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F404E2" w:rsidTr="0067349A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F404E2" w:rsidRDefault="00F404E2" w:rsidP="0067349A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8F3908">
              <w:rPr>
                <w:b/>
                <w:bCs/>
                <w:sz w:val="22"/>
                <w:szCs w:val="22"/>
                <w:lang w:eastAsia="en-US"/>
              </w:rPr>
              <w:t>31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8F390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04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.</w:t>
            </w:r>
            <w:r w:rsidR="008F3908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415B9F">
              <w:rPr>
                <w:b/>
                <w:bCs/>
                <w:sz w:val="22"/>
                <w:szCs w:val="22"/>
                <w:lang w:eastAsia="en-US"/>
              </w:rPr>
              <w:t>0.2022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года </w:t>
            </w:r>
          </w:p>
          <w:p w:rsidR="00F404E2" w:rsidRDefault="00F404E2" w:rsidP="0067349A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F404E2" w:rsidTr="0067349A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F404E2" w:rsidRDefault="00F404E2" w:rsidP="00673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404E2" w:rsidTr="0067349A">
        <w:trPr>
          <w:trHeight w:val="510"/>
        </w:trPr>
        <w:tc>
          <w:tcPr>
            <w:tcW w:w="14760" w:type="dxa"/>
            <w:vAlign w:val="bottom"/>
            <w:hideMark/>
          </w:tcPr>
          <w:p w:rsidR="00F404E2" w:rsidRDefault="00F404E2" w:rsidP="00673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F404E2" w:rsidRDefault="00F404E2" w:rsidP="006734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F404E2" w:rsidRDefault="00F404E2" w:rsidP="00F404E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"/>
        <w:gridCol w:w="2412"/>
        <w:gridCol w:w="4819"/>
        <w:gridCol w:w="993"/>
        <w:gridCol w:w="708"/>
        <w:gridCol w:w="1276"/>
        <w:gridCol w:w="1418"/>
        <w:gridCol w:w="1701"/>
        <w:gridCol w:w="1986"/>
      </w:tblGrid>
      <w:tr w:rsidR="00F404E2" w:rsidRPr="003815CC" w:rsidTr="008F390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№ лота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proofErr w:type="spellStart"/>
            <w:proofErr w:type="gramStart"/>
            <w:r w:rsidRPr="00EA719B">
              <w:rPr>
                <w:b/>
                <w:szCs w:val="28"/>
                <w:lang w:eastAsia="en-US"/>
              </w:rPr>
              <w:t>Ед</w:t>
            </w:r>
            <w:proofErr w:type="spellEnd"/>
            <w:proofErr w:type="gramEnd"/>
            <w:r w:rsidRPr="00EA719B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EA719B">
              <w:rPr>
                <w:b/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Цена за ед.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 xml:space="preserve">Общая </w:t>
            </w:r>
            <w:proofErr w:type="gramStart"/>
            <w:r w:rsidRPr="00EA719B">
              <w:rPr>
                <w:b/>
                <w:szCs w:val="28"/>
                <w:lang w:eastAsia="en-US"/>
              </w:rPr>
              <w:t>сумма</w:t>
            </w:r>
            <w:proofErr w:type="gramEnd"/>
            <w:r w:rsidRPr="00EA719B">
              <w:rPr>
                <w:b/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Место поставки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EA719B">
              <w:rPr>
                <w:b/>
                <w:szCs w:val="28"/>
                <w:lang w:eastAsia="en-US"/>
              </w:rPr>
              <w:t>Сроки и условия поставки</w:t>
            </w:r>
          </w:p>
        </w:tc>
      </w:tr>
      <w:tr w:rsidR="00F404E2" w:rsidRPr="003815CC" w:rsidTr="0067349A">
        <w:tc>
          <w:tcPr>
            <w:tcW w:w="1616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EA719B" w:rsidRDefault="00F404E2" w:rsidP="0067349A">
            <w:pPr>
              <w:pStyle w:val="a3"/>
              <w:jc w:val="center"/>
              <w:rPr>
                <w:b/>
                <w:szCs w:val="28"/>
                <w:lang w:eastAsia="en-US"/>
              </w:rPr>
            </w:pPr>
            <w:r w:rsidRPr="00D8583A">
              <w:rPr>
                <w:b/>
                <w:sz w:val="28"/>
              </w:rPr>
              <w:t>Расходные материалы для Анализатора  газов и химического состава крови i15 закрытого типа</w:t>
            </w:r>
          </w:p>
        </w:tc>
      </w:tr>
      <w:tr w:rsidR="00F404E2" w:rsidRPr="003815CC" w:rsidTr="008F390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F390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rPr>
                <w:sz w:val="28"/>
              </w:rPr>
            </w:pPr>
            <w:r w:rsidRPr="008F3908">
              <w:rPr>
                <w:sz w:val="28"/>
              </w:rPr>
              <w:t>Набор реагентов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rPr>
                <w:sz w:val="28"/>
                <w:szCs w:val="22"/>
              </w:rPr>
            </w:pPr>
            <w:r w:rsidRPr="008F3908">
              <w:rPr>
                <w:sz w:val="28"/>
                <w:szCs w:val="22"/>
              </w:rPr>
              <w:t xml:space="preserve">Набор реагентов в виде специального картриджа для закрытой системы </w:t>
            </w:r>
            <w:r w:rsidRPr="008F3908">
              <w:rPr>
                <w:b/>
                <w:sz w:val="28"/>
              </w:rPr>
              <w:t xml:space="preserve">i15 </w:t>
            </w:r>
            <w:r w:rsidRPr="008F3908">
              <w:rPr>
                <w:sz w:val="28"/>
                <w:szCs w:val="22"/>
              </w:rPr>
              <w:t xml:space="preserve">EDAN. Один картридж позволяет выполнить одновременно следующие тесты: </w:t>
            </w:r>
            <w:proofErr w:type="spellStart"/>
            <w:r w:rsidRPr="008F3908">
              <w:rPr>
                <w:sz w:val="28"/>
                <w:szCs w:val="22"/>
              </w:rPr>
              <w:t>pH</w:t>
            </w:r>
            <w:proofErr w:type="spellEnd"/>
            <w:r w:rsidRPr="008F3908">
              <w:rPr>
                <w:sz w:val="28"/>
                <w:szCs w:val="22"/>
              </w:rPr>
              <w:t xml:space="preserve">, pO2, pСO2, K+, </w:t>
            </w:r>
            <w:proofErr w:type="spellStart"/>
            <w:r w:rsidRPr="008F3908">
              <w:rPr>
                <w:sz w:val="28"/>
                <w:szCs w:val="22"/>
              </w:rPr>
              <w:t>Na</w:t>
            </w:r>
            <w:proofErr w:type="spellEnd"/>
            <w:r w:rsidRPr="008F3908">
              <w:rPr>
                <w:sz w:val="28"/>
                <w:szCs w:val="22"/>
              </w:rPr>
              <w:t xml:space="preserve">+, </w:t>
            </w:r>
            <w:proofErr w:type="spellStart"/>
            <w:r w:rsidRPr="008F3908">
              <w:rPr>
                <w:sz w:val="28"/>
                <w:szCs w:val="22"/>
              </w:rPr>
              <w:t>Cl</w:t>
            </w:r>
            <w:proofErr w:type="spellEnd"/>
            <w:r w:rsidRPr="008F3908">
              <w:rPr>
                <w:sz w:val="28"/>
                <w:szCs w:val="22"/>
              </w:rPr>
              <w:t xml:space="preserve">-, </w:t>
            </w:r>
            <w:proofErr w:type="spellStart"/>
            <w:r w:rsidRPr="008F3908">
              <w:rPr>
                <w:sz w:val="28"/>
                <w:szCs w:val="22"/>
              </w:rPr>
              <w:t>Ca</w:t>
            </w:r>
            <w:proofErr w:type="spellEnd"/>
            <w:r w:rsidRPr="008F3908">
              <w:rPr>
                <w:sz w:val="28"/>
                <w:szCs w:val="22"/>
              </w:rPr>
              <w:t xml:space="preserve">++, </w:t>
            </w:r>
            <w:proofErr w:type="spellStart"/>
            <w:r w:rsidRPr="008F3908">
              <w:rPr>
                <w:sz w:val="28"/>
                <w:szCs w:val="22"/>
              </w:rPr>
              <w:t>Hct</w:t>
            </w:r>
            <w:proofErr w:type="spellEnd"/>
            <w:r w:rsidRPr="008F3908">
              <w:rPr>
                <w:sz w:val="28"/>
                <w:szCs w:val="22"/>
              </w:rPr>
              <w:t xml:space="preserve">, </w:t>
            </w:r>
            <w:proofErr w:type="spellStart"/>
            <w:r w:rsidRPr="008F3908">
              <w:rPr>
                <w:sz w:val="28"/>
                <w:szCs w:val="22"/>
              </w:rPr>
              <w:t>Glu</w:t>
            </w:r>
            <w:proofErr w:type="spellEnd"/>
            <w:r w:rsidRPr="008F3908">
              <w:rPr>
                <w:sz w:val="28"/>
                <w:szCs w:val="22"/>
              </w:rPr>
              <w:t xml:space="preserve">, </w:t>
            </w:r>
            <w:proofErr w:type="spellStart"/>
            <w:r w:rsidRPr="008F3908">
              <w:rPr>
                <w:sz w:val="28"/>
                <w:szCs w:val="22"/>
              </w:rPr>
              <w:t>Lac</w:t>
            </w:r>
            <w:proofErr w:type="spellEnd"/>
            <w:r w:rsidRPr="008F3908">
              <w:rPr>
                <w:rFonts w:eastAsia="Tahoma"/>
                <w:sz w:val="28"/>
                <w:szCs w:val="22"/>
              </w:rPr>
              <w:t xml:space="preserve">. На борту картриджа должны быть встроенные чип позволяющий системе автоматически проводить идентификацию, калибровку, а также автоматическая система контроля </w:t>
            </w:r>
            <w:r w:rsidRPr="008F3908">
              <w:rPr>
                <w:rFonts w:eastAsia="Tahoma"/>
                <w:sz w:val="28"/>
                <w:szCs w:val="22"/>
              </w:rPr>
              <w:lastRenderedPageBreak/>
              <w:t>качества. Время считывания картриджа не более 2 минут. Фасовка: одна упаковка – (25 картриджей/упаковке) (4 упаковки/наборе)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lastRenderedPageBreak/>
              <w:t>набор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rFonts w:eastAsia="Tahoma"/>
                <w:sz w:val="28"/>
                <w:szCs w:val="22"/>
              </w:rPr>
            </w:pPr>
          </w:p>
          <w:p w:rsidR="00F404E2" w:rsidRPr="008F3908" w:rsidRDefault="00F404E2" w:rsidP="0067349A">
            <w:pPr>
              <w:pStyle w:val="a3"/>
              <w:jc w:val="center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>738 650</w:t>
            </w:r>
          </w:p>
          <w:p w:rsidR="00F404E2" w:rsidRPr="008F3908" w:rsidRDefault="00F404E2" w:rsidP="0067349A">
            <w:pPr>
              <w:pStyle w:val="a3"/>
              <w:jc w:val="center"/>
              <w:rPr>
                <w:rFonts w:eastAsia="Tahoma"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t>1 477 300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908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3815CC" w:rsidRDefault="00F404E2" w:rsidP="00673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по заявке заказчика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в течение 2022 года</w:t>
            </w:r>
          </w:p>
        </w:tc>
      </w:tr>
      <w:tr w:rsidR="00F404E2" w:rsidRPr="003815CC" w:rsidTr="008F390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F3908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rPr>
                <w:rFonts w:ascii="Times New Roman" w:hAnsi="Times New Roman" w:cs="Times New Roman"/>
                <w:sz w:val="28"/>
              </w:rPr>
            </w:pPr>
            <w:r w:rsidRPr="008F3908">
              <w:rPr>
                <w:rFonts w:ascii="Times New Roman" w:hAnsi="Times New Roman" w:cs="Times New Roman"/>
                <w:sz w:val="28"/>
              </w:rPr>
              <w:t>Набор реагентов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>Калибратор жидкий CP100 для портативного анализатора КЩС, газов, электролитов и метаболитов (</w:t>
            </w:r>
            <w:proofErr w:type="spellStart"/>
            <w:r w:rsidRPr="008F3908">
              <w:rPr>
                <w:rFonts w:eastAsia="Tahoma"/>
                <w:sz w:val="28"/>
                <w:szCs w:val="22"/>
              </w:rPr>
              <w:t>лактат</w:t>
            </w:r>
            <w:proofErr w:type="spellEnd"/>
            <w:r w:rsidRPr="008F3908">
              <w:rPr>
                <w:rFonts w:eastAsia="Tahoma"/>
                <w:sz w:val="28"/>
                <w:szCs w:val="22"/>
              </w:rPr>
              <w:t>, глюкоза) в крови (50 тестов/упаковка x 6 упаковок)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proofErr w:type="spellStart"/>
            <w:r w:rsidRPr="008F3908">
              <w:rPr>
                <w:sz w:val="28"/>
              </w:rPr>
              <w:t>упак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>6 500</w:t>
            </w:r>
          </w:p>
          <w:p w:rsidR="00F404E2" w:rsidRPr="008F3908" w:rsidRDefault="00F404E2" w:rsidP="0067349A">
            <w:pPr>
              <w:pStyle w:val="a3"/>
              <w:jc w:val="center"/>
              <w:rPr>
                <w:rFonts w:eastAsia="Tahoma"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t>19 500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8F3908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3815CC" w:rsidRDefault="00F404E2" w:rsidP="00673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по заявке заказчика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в течение 2022 года</w:t>
            </w:r>
          </w:p>
        </w:tc>
      </w:tr>
      <w:tr w:rsidR="00F404E2" w:rsidRPr="003815CC" w:rsidTr="008F390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F390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rPr>
                <w:rFonts w:ascii="Times New Roman" w:hAnsi="Times New Roman" w:cs="Times New Roman"/>
                <w:sz w:val="28"/>
              </w:rPr>
            </w:pPr>
            <w:r w:rsidRPr="008F3908">
              <w:rPr>
                <w:rFonts w:ascii="Times New Roman" w:hAnsi="Times New Roman" w:cs="Times New Roman"/>
                <w:sz w:val="28"/>
              </w:rPr>
              <w:t>Набор реагентов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 xml:space="preserve">BGE жидкий реагент для Контроля </w:t>
            </w:r>
            <w:proofErr w:type="gramStart"/>
            <w:r w:rsidRPr="008F3908">
              <w:rPr>
                <w:rFonts w:eastAsia="Tahoma"/>
                <w:sz w:val="28"/>
                <w:szCs w:val="22"/>
              </w:rPr>
              <w:t>качества-Уровень</w:t>
            </w:r>
            <w:proofErr w:type="gramEnd"/>
            <w:r w:rsidRPr="008F3908">
              <w:rPr>
                <w:rFonts w:eastAsia="Tahoma"/>
                <w:sz w:val="28"/>
                <w:szCs w:val="22"/>
              </w:rPr>
              <w:t xml:space="preserve"> 1 (</w:t>
            </w:r>
            <w:proofErr w:type="spellStart"/>
            <w:r w:rsidRPr="008F3908">
              <w:rPr>
                <w:rFonts w:eastAsia="Tahoma"/>
                <w:sz w:val="28"/>
                <w:szCs w:val="22"/>
              </w:rPr>
              <w:t>лактат</w:t>
            </w:r>
            <w:proofErr w:type="spellEnd"/>
            <w:r w:rsidRPr="008F3908">
              <w:rPr>
                <w:rFonts w:eastAsia="Tahoma"/>
                <w:sz w:val="28"/>
                <w:szCs w:val="22"/>
              </w:rPr>
              <w:t>, глюкоза) в крови (5 ампул в наборе)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>32 730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rFonts w:eastAsia="Tahoma"/>
                <w:sz w:val="28"/>
                <w:szCs w:val="22"/>
              </w:rPr>
              <w:t>32 730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8F3908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3815CC" w:rsidRDefault="00F404E2" w:rsidP="00673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по заявке заказчика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в течение 2022 года</w:t>
            </w:r>
          </w:p>
        </w:tc>
      </w:tr>
      <w:tr w:rsidR="00F404E2" w:rsidRPr="003815CC" w:rsidTr="008F390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F390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rPr>
                <w:rFonts w:ascii="Times New Roman" w:hAnsi="Times New Roman" w:cs="Times New Roman"/>
                <w:sz w:val="28"/>
              </w:rPr>
            </w:pPr>
            <w:r w:rsidRPr="008F3908">
              <w:rPr>
                <w:rFonts w:ascii="Times New Roman" w:hAnsi="Times New Roman" w:cs="Times New Roman"/>
                <w:sz w:val="28"/>
              </w:rPr>
              <w:t>Набор реагентов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 xml:space="preserve">BGE жидкий реагент для Контроля </w:t>
            </w:r>
            <w:proofErr w:type="gramStart"/>
            <w:r w:rsidRPr="008F3908">
              <w:rPr>
                <w:rFonts w:eastAsia="Tahoma"/>
                <w:sz w:val="28"/>
                <w:szCs w:val="22"/>
              </w:rPr>
              <w:t>качества-Уровень</w:t>
            </w:r>
            <w:proofErr w:type="gramEnd"/>
            <w:r w:rsidRPr="008F3908">
              <w:rPr>
                <w:rFonts w:eastAsia="Tahoma"/>
                <w:sz w:val="28"/>
                <w:szCs w:val="22"/>
              </w:rPr>
              <w:t xml:space="preserve"> 2 (5 ампул в наборе)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3908">
              <w:rPr>
                <w:rFonts w:ascii="Times New Roman" w:hAnsi="Times New Roman" w:cs="Times New Roman"/>
                <w:sz w:val="2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>32 730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3908">
              <w:rPr>
                <w:rFonts w:ascii="Times New Roman" w:eastAsia="Tahoma" w:hAnsi="Times New Roman" w:cs="Times New Roman"/>
                <w:sz w:val="28"/>
              </w:rPr>
              <w:t>32 730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8F3908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</w:t>
            </w:r>
            <w:bookmarkStart w:id="0" w:name="_GoBack"/>
            <w:bookmarkEnd w:id="0"/>
            <w:r w:rsidRPr="008F3908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3815CC" w:rsidRDefault="00F404E2" w:rsidP="00673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по заявке заказчика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в течение 2022 года</w:t>
            </w:r>
          </w:p>
        </w:tc>
      </w:tr>
      <w:tr w:rsidR="00F404E2" w:rsidRPr="003815CC" w:rsidTr="008F3908"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 w:rsidRPr="008F390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rPr>
                <w:rFonts w:ascii="Times New Roman" w:hAnsi="Times New Roman" w:cs="Times New Roman"/>
                <w:sz w:val="28"/>
              </w:rPr>
            </w:pPr>
            <w:r w:rsidRPr="008F3908">
              <w:rPr>
                <w:rFonts w:ascii="Times New Roman" w:hAnsi="Times New Roman" w:cs="Times New Roman"/>
                <w:sz w:val="28"/>
              </w:rPr>
              <w:t>Набор реагентов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 xml:space="preserve">BGE жидкий реагент для Контроля </w:t>
            </w:r>
            <w:proofErr w:type="gramStart"/>
            <w:r w:rsidRPr="008F3908">
              <w:rPr>
                <w:rFonts w:eastAsia="Tahoma"/>
                <w:sz w:val="28"/>
                <w:szCs w:val="22"/>
              </w:rPr>
              <w:t>качества-Уровень</w:t>
            </w:r>
            <w:proofErr w:type="gramEnd"/>
            <w:r w:rsidRPr="008F3908">
              <w:rPr>
                <w:rFonts w:eastAsia="Tahoma"/>
                <w:sz w:val="28"/>
                <w:szCs w:val="22"/>
              </w:rPr>
              <w:t xml:space="preserve"> 3 (5 ампул в наборе)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3908">
              <w:rPr>
                <w:rFonts w:ascii="Times New Roman" w:hAnsi="Times New Roman" w:cs="Times New Roman"/>
                <w:sz w:val="28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sz w:val="28"/>
              </w:rPr>
            </w:pPr>
            <w:r w:rsidRPr="008F3908"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pStyle w:val="a3"/>
              <w:jc w:val="center"/>
              <w:rPr>
                <w:rFonts w:eastAsia="Tahoma"/>
                <w:sz w:val="28"/>
                <w:szCs w:val="22"/>
              </w:rPr>
            </w:pPr>
            <w:r w:rsidRPr="008F3908">
              <w:rPr>
                <w:rFonts w:eastAsia="Tahoma"/>
                <w:sz w:val="28"/>
                <w:szCs w:val="22"/>
              </w:rPr>
              <w:t>32 730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3908">
              <w:rPr>
                <w:rFonts w:ascii="Times New Roman" w:eastAsia="Tahoma" w:hAnsi="Times New Roman" w:cs="Times New Roman"/>
                <w:sz w:val="28"/>
              </w:rPr>
              <w:t>32 730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8F3908" w:rsidRDefault="00F404E2" w:rsidP="00673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8F3908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4E2" w:rsidRPr="003815CC" w:rsidRDefault="00F404E2" w:rsidP="006734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по заявке заказчика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,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в течение 2022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года</w:t>
            </w:r>
          </w:p>
        </w:tc>
      </w:tr>
    </w:tbl>
    <w:p w:rsidR="00F404E2" w:rsidRDefault="00F404E2" w:rsidP="00F404E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F404E2" w:rsidRDefault="00F404E2" w:rsidP="00F404E2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404E2" w:rsidRDefault="00F404E2" w:rsidP="00F404E2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F404E2" w:rsidRDefault="00F404E2" w:rsidP="00F404E2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F404E2" w:rsidRDefault="00F404E2" w:rsidP="00F404E2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8F3908">
        <w:rPr>
          <w:sz w:val="24"/>
          <w:szCs w:val="24"/>
        </w:rPr>
        <w:t>11</w:t>
      </w:r>
      <w:r w:rsidRPr="00415B9F">
        <w:rPr>
          <w:sz w:val="24"/>
          <w:szCs w:val="24"/>
        </w:rPr>
        <w:t xml:space="preserve"> </w:t>
      </w:r>
      <w:r w:rsidR="008F390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2022 года по адресу г.Серебрянск, ул.Мира, 33 в кабинете отдела государственных закупок.</w:t>
      </w:r>
    </w:p>
    <w:p w:rsidR="00F404E2" w:rsidRDefault="00F404E2" w:rsidP="00F404E2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</w:t>
      </w:r>
      <w:r w:rsidRPr="00415B9F">
        <w:rPr>
          <w:sz w:val="24"/>
          <w:szCs w:val="24"/>
        </w:rPr>
        <w:t xml:space="preserve">00 минут </w:t>
      </w:r>
      <w:r w:rsidR="008F3908">
        <w:rPr>
          <w:sz w:val="24"/>
          <w:szCs w:val="24"/>
        </w:rPr>
        <w:t>11</w:t>
      </w:r>
      <w:r w:rsidR="008F3908" w:rsidRPr="00415B9F">
        <w:rPr>
          <w:sz w:val="24"/>
          <w:szCs w:val="24"/>
        </w:rPr>
        <w:t xml:space="preserve"> </w:t>
      </w:r>
      <w:r w:rsidR="008F390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 2022 года по адресу Серебрянск, ул.Мира, 33 в кабинете отдела государственных закупок.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F404E2" w:rsidRDefault="00F404E2" w:rsidP="00F404E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F404E2" w:rsidRDefault="00F404E2" w:rsidP="00F404E2"/>
    <w:p w:rsidR="00F85C8B" w:rsidRDefault="00F85C8B"/>
    <w:sectPr w:rsidR="00F85C8B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AA"/>
    <w:rsid w:val="008F3908"/>
    <w:rsid w:val="00D070AA"/>
    <w:rsid w:val="00F404E2"/>
    <w:rsid w:val="00F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qFormat/>
    <w:rsid w:val="00F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F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04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40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qFormat/>
    <w:rsid w:val="00F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F40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04E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5831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2022-10-04T07:37:00Z</dcterms:created>
  <dcterms:modified xsi:type="dcterms:W3CDTF">2022-10-04T07:48:00Z</dcterms:modified>
</cp:coreProperties>
</file>