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68F8">
              <w:rPr>
                <w:b/>
                <w:bCs/>
                <w:sz w:val="22"/>
                <w:szCs w:val="22"/>
              </w:rPr>
              <w:t>1</w:t>
            </w:r>
            <w:r w:rsidR="00AA6A2C">
              <w:rPr>
                <w:b/>
                <w:bCs/>
                <w:sz w:val="22"/>
                <w:szCs w:val="22"/>
              </w:rPr>
              <w:t>1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AA6A2C">
              <w:rPr>
                <w:b/>
                <w:bCs/>
                <w:sz w:val="22"/>
                <w:szCs w:val="22"/>
              </w:rPr>
              <w:t>0</w:t>
            </w:r>
            <w:r w:rsidR="00B35D18">
              <w:rPr>
                <w:b/>
                <w:bCs/>
                <w:sz w:val="22"/>
                <w:szCs w:val="22"/>
              </w:rPr>
              <w:t>7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 w:rsidR="00AA6A2C">
              <w:rPr>
                <w:b/>
                <w:bCs/>
                <w:sz w:val="22"/>
                <w:szCs w:val="22"/>
              </w:rPr>
              <w:t>6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C86856" w:rsidRPr="005C4BF4" w:rsidRDefault="00C86856" w:rsidP="00D505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Зыряновского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  <w:tbl>
            <w:tblPr>
              <w:tblW w:w="14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3"/>
              <w:gridCol w:w="3377"/>
              <w:gridCol w:w="3852"/>
              <w:gridCol w:w="709"/>
              <w:gridCol w:w="1276"/>
              <w:gridCol w:w="1392"/>
              <w:gridCol w:w="1418"/>
              <w:gridCol w:w="1276"/>
            </w:tblGrid>
            <w:tr w:rsidR="00B35D18" w:rsidRPr="00D45C2E" w:rsidTr="00175426">
              <w:trPr>
                <w:trHeight w:val="55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</w:pPr>
                  <w:r>
                    <w:t>№ лота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Наименование закупаемых фармацевтических услуг, международных непатентованных наименований</w:t>
                  </w:r>
                  <w:r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измер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Кол-во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Цена за ед.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 xml:space="preserve">Общая </w:t>
                  </w:r>
                  <w:proofErr w:type="gramStart"/>
                  <w:r>
                    <w:t>сумма</w:t>
                  </w:r>
                  <w:proofErr w:type="gramEnd"/>
                  <w:r>
                    <w:t xml:space="preserve"> утвержденная для закупки, в тенге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Место поставки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Сроки и условия поставки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02024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024">
                    <w:rPr>
                      <w:rFonts w:ascii="Times New Roman" w:hAnsi="Times New Roman"/>
                    </w:rPr>
                    <w:t>Многофункциональная система мониторинга для измерения уровня глюкозы / холестерина / гемоглобина в цельной крови</w:t>
                  </w:r>
                </w:p>
                <w:p w:rsidR="00B35D18" w:rsidRPr="00402024" w:rsidRDefault="00B35D18" w:rsidP="00620FBE">
                  <w:pPr>
                    <w:spacing w:after="0" w:line="240" w:lineRule="auto"/>
                  </w:pP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  <w:r w:rsidRPr="00D45C2E">
                    <w:rPr>
                      <w:rFonts w:ascii="Times New Roman" w:hAnsi="Times New Roman"/>
                    </w:rPr>
                    <w:t xml:space="preserve">ногофункциональная система мониторинга и самостоятельного контроля содержания глюкозы, холестерина и гемоглобина в </w:t>
                  </w:r>
                  <w:r>
                    <w:rPr>
                      <w:rFonts w:ascii="Times New Roman" w:hAnsi="Times New Roman"/>
                    </w:rPr>
                    <w:t xml:space="preserve">цельной </w:t>
                  </w:r>
                  <w:r w:rsidRPr="00D45C2E">
                    <w:rPr>
                      <w:rFonts w:ascii="Times New Roman" w:hAnsi="Times New Roman"/>
                    </w:rPr>
                    <w:t>крови.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Диапазон измерения</w:t>
                  </w:r>
                  <w:r>
                    <w:rPr>
                      <w:rFonts w:ascii="Times New Roman" w:hAnsi="Times New Roman"/>
                    </w:rPr>
                    <w:t xml:space="preserve"> не хуже </w:t>
                  </w:r>
                  <w:proofErr w:type="gramStart"/>
                  <w:r>
                    <w:rPr>
                      <w:rFonts w:ascii="Times New Roman" w:hAnsi="Times New Roman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Глюкоза         1.1-33.3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ммоль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/л (20-600 мг/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дл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)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Холестерин    2.6-10.4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ммоль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/л (100-400 мг/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дл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)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</w:pPr>
                  <w:r w:rsidRPr="00D45C2E">
                    <w:rPr>
                      <w:rFonts w:ascii="Times New Roman" w:hAnsi="Times New Roman"/>
                    </w:rPr>
                    <w:t xml:space="preserve">Гемоглобин    4.3-16.1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ммоль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/л (7-26 г/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дл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</w:pPr>
                  <w: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445036">
                  <w:pPr>
                    <w:spacing w:after="0" w:line="240" w:lineRule="auto"/>
                  </w:pPr>
                  <w:r w:rsidRPr="00D45C2E">
                    <w:t xml:space="preserve">34 200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</w:pPr>
                  <w:r>
                    <w:t>34 200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323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02024" w:rsidRDefault="00B35D18" w:rsidP="00620FBE">
                  <w:pPr>
                    <w:spacing w:after="0" w:line="240" w:lineRule="auto"/>
                  </w:pPr>
                  <w:r w:rsidRPr="00402024">
                    <w:rPr>
                      <w:rFonts w:ascii="Times New Roman" w:hAnsi="Times New Roman"/>
                    </w:rPr>
                    <w:t xml:space="preserve">Столик </w:t>
                  </w:r>
                  <w:proofErr w:type="spellStart"/>
                  <w:r w:rsidRPr="00402024">
                    <w:rPr>
                      <w:rFonts w:ascii="Times New Roman" w:hAnsi="Times New Roman"/>
                    </w:rPr>
                    <w:t>пеленальный</w:t>
                  </w:r>
                  <w:proofErr w:type="spellEnd"/>
                  <w:r w:rsidRPr="00402024">
                    <w:rPr>
                      <w:rFonts w:ascii="Times New Roman" w:hAnsi="Times New Roman"/>
                    </w:rPr>
                    <w:t xml:space="preserve"> с полочкой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</w:pPr>
                  <w:r w:rsidRPr="00D45C2E">
                    <w:rPr>
                      <w:rFonts w:ascii="Times New Roman" w:hAnsi="Times New Roman"/>
                    </w:rPr>
                    <w:t xml:space="preserve">Каркас </w:t>
                  </w:r>
                  <w:r>
                    <w:rPr>
                      <w:rFonts w:ascii="Times New Roman" w:hAnsi="Times New Roman"/>
                    </w:rPr>
                    <w:t xml:space="preserve">должен быть </w:t>
                  </w:r>
                  <w:r w:rsidRPr="00D45C2E">
                    <w:rPr>
                      <w:rFonts w:ascii="Times New Roman" w:hAnsi="Times New Roman"/>
                    </w:rPr>
                    <w:t xml:space="preserve">изготовлен из тонкостенного стального профиля с нанесением экологически чистой полимерно-порошковой краски, устойчивой к регулярной обработке дезинфицирующими и моющими средствами. Обивка столешницы, бортиков и нижней полочки – </w:t>
                  </w:r>
                  <w:r w:rsidRPr="00D45C2E">
                    <w:rPr>
                      <w:rFonts w:ascii="Times New Roman" w:hAnsi="Times New Roman"/>
                    </w:rPr>
                    <w:lastRenderedPageBreak/>
                    <w:t xml:space="preserve">полумягкая, </w:t>
                  </w:r>
                  <w:r>
                    <w:rPr>
                      <w:rFonts w:ascii="Times New Roman" w:hAnsi="Times New Roman"/>
                    </w:rPr>
                    <w:t xml:space="preserve">должна быть </w:t>
                  </w:r>
                  <w:r w:rsidRPr="00D45C2E">
                    <w:rPr>
                      <w:rFonts w:ascii="Times New Roman" w:hAnsi="Times New Roman"/>
                    </w:rPr>
                    <w:t xml:space="preserve">из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исскуственной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 xml:space="preserve"> кожи, устойчивой к истиранию и воздействию дезинфицирующих средств. </w:t>
                  </w:r>
                  <w:r>
                    <w:rPr>
                      <w:rFonts w:ascii="Times New Roman" w:hAnsi="Times New Roman"/>
                    </w:rPr>
                    <w:t xml:space="preserve">Размер не хуже </w:t>
                  </w:r>
                  <w:r w:rsidRPr="00D45C2E">
                    <w:rPr>
                      <w:rFonts w:ascii="Times New Roman" w:hAnsi="Times New Roman"/>
                    </w:rPr>
                    <w:t>1000*900*950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445036">
                  <w:pPr>
                    <w:spacing w:after="0" w:line="240" w:lineRule="auto"/>
                  </w:pPr>
                  <w:r w:rsidRPr="00D45C2E">
                    <w:t xml:space="preserve">50 600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445036">
                  <w:pPr>
                    <w:spacing w:after="0" w:line="240" w:lineRule="auto"/>
                  </w:pPr>
                  <w:r w:rsidRPr="00D45C2E">
                    <w:t>50 600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02024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024">
                    <w:rPr>
                      <w:rFonts w:ascii="Times New Roman" w:hAnsi="Times New Roman"/>
                    </w:rPr>
                    <w:t>Аппарата для терапии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Аппарат предназначен для применения в клиниках терапевтического, неврологического, хирургического, психиатрического, акушерско-гинекологического профиля и в других лечебных учреждениях.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Номинальное сопротивление нагрузки: </w:t>
                  </w:r>
                  <w:r>
                    <w:rPr>
                      <w:rFonts w:ascii="Times New Roman" w:hAnsi="Times New Roman"/>
                    </w:rPr>
                    <w:t xml:space="preserve">не менее </w:t>
                  </w:r>
                  <w:r w:rsidRPr="00D45C2E">
                    <w:rPr>
                      <w:rFonts w:ascii="Times New Roman" w:hAnsi="Times New Roman"/>
                    </w:rPr>
                    <w:t>50 Ом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Оптимальный зазор электродов: не хуже </w:t>
                  </w:r>
                  <w:r w:rsidRPr="00D45C2E">
                    <w:rPr>
                      <w:rFonts w:ascii="Times New Roman" w:hAnsi="Times New Roman"/>
                    </w:rPr>
                    <w:t>15 мм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Время выхода аппарата на рабочий режим: не более 1 мин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Время работы аппарата в повторно-кратковременном режиме:</w:t>
                  </w:r>
                  <w:r>
                    <w:rPr>
                      <w:rFonts w:ascii="Times New Roman" w:hAnsi="Times New Roman"/>
                    </w:rPr>
                    <w:t xml:space="preserve"> не менее</w:t>
                  </w:r>
                  <w:r w:rsidRPr="00D45C2E">
                    <w:rPr>
                      <w:rFonts w:ascii="Times New Roman" w:hAnsi="Times New Roman"/>
                    </w:rPr>
                    <w:t xml:space="preserve"> 6ч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время работы:</w:t>
                  </w:r>
                  <w:r w:rsidRPr="00D45C2E">
                    <w:rPr>
                      <w:rFonts w:ascii="Times New Roman" w:hAnsi="Times New Roman"/>
                    </w:rPr>
                    <w:tab/>
                    <w:t>20 мин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время паузы: 10 мин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Диапазон установки таймера, мин</w:t>
                  </w:r>
                  <w:r w:rsidRPr="00D45C2E">
                    <w:rPr>
                      <w:rFonts w:ascii="Times New Roman" w:hAnsi="Times New Roman"/>
                    </w:rPr>
                    <w:tab/>
                    <w:t>(0…99)±5%;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4450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780 000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4450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780 000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02024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024">
                    <w:rPr>
                      <w:rFonts w:ascii="Times New Roman" w:hAnsi="Times New Roman"/>
                    </w:rPr>
                    <w:t>Холодильник фармацевтический</w:t>
                  </w:r>
                </w:p>
                <w:p w:rsidR="00B35D18" w:rsidRPr="00402024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м</w:t>
                  </w:r>
                  <w:r w:rsidRPr="00D45C2E">
                    <w:rPr>
                      <w:rFonts w:ascii="Times New Roman" w:hAnsi="Times New Roman"/>
                    </w:rPr>
                    <w:t>икропроцессорн</w:t>
                  </w:r>
                  <w:r>
                    <w:rPr>
                      <w:rFonts w:ascii="Times New Roman" w:hAnsi="Times New Roman"/>
                    </w:rPr>
                    <w:t>ого</w:t>
                  </w:r>
                  <w:r w:rsidRPr="00D45C2E">
                    <w:rPr>
                      <w:rFonts w:ascii="Times New Roman" w:hAnsi="Times New Roman"/>
                    </w:rPr>
                    <w:t xml:space="preserve"> регулятор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D45C2E">
                    <w:rPr>
                      <w:rFonts w:ascii="Times New Roman" w:hAnsi="Times New Roman"/>
                    </w:rPr>
                    <w:t xml:space="preserve"> температуры со сверхчувствительным датчиком температуры; систем</w:t>
                  </w:r>
                  <w:r>
                    <w:rPr>
                      <w:rFonts w:ascii="Times New Roman" w:hAnsi="Times New Roman"/>
                    </w:rPr>
                    <w:t>ой</w:t>
                  </w:r>
                  <w:r w:rsidRPr="00D45C2E">
                    <w:rPr>
                      <w:rFonts w:ascii="Times New Roman" w:hAnsi="Times New Roman"/>
                    </w:rPr>
                    <w:t xml:space="preserve"> принудительной циркуляции воздуха; металлическая дверь с замком; автоматическое поддержание температуры в камере; сигнализация при отклонении температуры от заданной; отображение температуры на табло панели управления; отключение вентилятора при открывании двери, пластиковые контейнеры для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фарм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.п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>репаратов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 xml:space="preserve">. Общий объем </w:t>
                  </w:r>
                  <w:r>
                    <w:rPr>
                      <w:rFonts w:ascii="Times New Roman" w:hAnsi="Times New Roman"/>
                    </w:rPr>
                    <w:t xml:space="preserve">не менее </w:t>
                  </w:r>
                  <w:r w:rsidRPr="00D45C2E">
                    <w:rPr>
                      <w:rFonts w:ascii="Times New Roman" w:hAnsi="Times New Roman"/>
                    </w:rPr>
                    <w:t xml:space="preserve">250л. </w:t>
                  </w:r>
                  <w:r w:rsidRPr="00D45C2E">
                    <w:rPr>
                      <w:rFonts w:ascii="Times New Roman" w:hAnsi="Times New Roman"/>
                    </w:rPr>
                    <w:lastRenderedPageBreak/>
                    <w:t>Количество компрессоров 1шт.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249 750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249 750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02024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024">
                    <w:rPr>
                      <w:rFonts w:ascii="Times New Roman" w:hAnsi="Times New Roman"/>
                    </w:rPr>
                    <w:t>Весы электронные настольные для новорожденных и детей до полутора лет с электронным ростомером</w:t>
                  </w:r>
                </w:p>
                <w:p w:rsidR="00B35D18" w:rsidRPr="00402024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Весы </w:t>
                  </w:r>
                  <w:r>
                    <w:rPr>
                      <w:rFonts w:ascii="Times New Roman" w:hAnsi="Times New Roman"/>
                    </w:rPr>
                    <w:t>должны иметь</w:t>
                  </w:r>
                  <w:r w:rsidRPr="00D45C2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- встроенный аккумулятор;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- автоматическую установку нуля;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- сигнализацию о перегрузке и разрядке аккумулятора;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- жидкокристаллический дисплей с подсветкой;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- два режима работы: обычный и экономичный;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- звуковое сопровождение при нажатии клавиш;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- легкосъемную платформу, что делает максимально простой процедуру ее дезинфекции.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Технические характеристики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- Наибольший предел взвешивания (НПВ), </w:t>
                  </w:r>
                  <w:r>
                    <w:rPr>
                      <w:rFonts w:ascii="Times New Roman" w:hAnsi="Times New Roman"/>
                    </w:rPr>
                    <w:t>не менее 15кг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- Цена поверочного деления (е) и дискретность индикации (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dd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),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нехуже</w:t>
                  </w:r>
                  <w:r w:rsidRPr="00D45C2E">
                    <w:rPr>
                      <w:rFonts w:ascii="Times New Roman" w:hAnsi="Times New Roman"/>
                    </w:rPr>
                    <w:t>г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 xml:space="preserve"> 1/2/5, 2/5 или 5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- Наименьший предел взвешивания (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НмПВ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), г 20, 40 или 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4450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140</w:t>
                  </w:r>
                  <w:r w:rsidR="00445036">
                    <w:rPr>
                      <w:rFonts w:ascii="Times New Roman" w:hAnsi="Times New Roman"/>
                    </w:rPr>
                    <w:t> </w:t>
                  </w:r>
                  <w:r w:rsidRPr="00D45C2E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4450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140 000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02024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024">
                    <w:rPr>
                      <w:rFonts w:ascii="Times New Roman" w:hAnsi="Times New Roman"/>
                    </w:rPr>
                    <w:t xml:space="preserve">Аппарат для гальванизации и лекарственного электрофореза 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Pr="00D45C2E">
                    <w:rPr>
                      <w:rFonts w:ascii="Times New Roman" w:hAnsi="Times New Roman"/>
                    </w:rPr>
                    <w:t>лужит для профилактического и лечебного воздействия постоянным током на организм человека, а также для проведения лекарственного электрофореза.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Максимальный ток в цепи пациента не более 50 мА,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Диапазоны регулирования тока </w:t>
                  </w:r>
                  <w:r>
                    <w:rPr>
                      <w:rFonts w:ascii="Times New Roman" w:hAnsi="Times New Roman"/>
                    </w:rPr>
                    <w:t xml:space="preserve">не хуже </w:t>
                  </w:r>
                  <w:r w:rsidRPr="00D45C2E">
                    <w:rPr>
                      <w:rFonts w:ascii="Times New Roman" w:hAnsi="Times New Roman"/>
                    </w:rPr>
                    <w:t>0 – 5, 0 – 50 мА,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Пульсация тока в цепи пациента при любом значении тока на нагрузке (500±50) Ом, мА, не более 0,25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Напряжение питания</w:t>
                  </w:r>
                  <w:r w:rsidRPr="00D45C2E">
                    <w:rPr>
                      <w:rFonts w:ascii="Times New Roman" w:hAnsi="Times New Roman"/>
                    </w:rPr>
                    <w:tab/>
                    <w:t>220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lastRenderedPageBreak/>
                    <w:t>Средняя наработка на отказ</w:t>
                  </w:r>
                  <w:r w:rsidRPr="00D45C2E"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не менее </w:t>
                  </w:r>
                  <w:r w:rsidRPr="00D45C2E">
                    <w:rPr>
                      <w:rFonts w:ascii="Times New Roman" w:hAnsi="Times New Roman"/>
                    </w:rPr>
                    <w:t>10 000 часов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Потребляемая мощность, В-А, не более 15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Габаритные размеры </w:t>
                  </w:r>
                  <w:r>
                    <w:rPr>
                      <w:rFonts w:ascii="Times New Roman" w:hAnsi="Times New Roman"/>
                    </w:rPr>
                    <w:t xml:space="preserve">не хуже </w:t>
                  </w:r>
                  <w:r w:rsidRPr="00D45C2E">
                    <w:rPr>
                      <w:rFonts w:ascii="Times New Roman" w:hAnsi="Times New Roman"/>
                    </w:rPr>
                    <w:t>260 х 100 х 210 мм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Масса аппарата без комплекта принадлежностей </w:t>
                  </w:r>
                  <w:r>
                    <w:rPr>
                      <w:rFonts w:ascii="Times New Roman" w:hAnsi="Times New Roman"/>
                    </w:rPr>
                    <w:t xml:space="preserve">не более </w:t>
                  </w:r>
                  <w:r w:rsidRPr="00D45C2E">
                    <w:rPr>
                      <w:rFonts w:ascii="Times New Roman" w:hAnsi="Times New Roman"/>
                    </w:rPr>
                    <w:t>1,3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139 000 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978" w:rsidRPr="00D45C2E" w:rsidRDefault="00222978" w:rsidP="002229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139 000 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02024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024">
                    <w:rPr>
                      <w:rFonts w:ascii="Times New Roman" w:hAnsi="Times New Roman"/>
                    </w:rPr>
                    <w:t xml:space="preserve">Аппарат для </w:t>
                  </w:r>
                  <w:proofErr w:type="spellStart"/>
                  <w:r w:rsidRPr="00402024">
                    <w:rPr>
                      <w:rFonts w:ascii="Times New Roman" w:hAnsi="Times New Roman"/>
                    </w:rPr>
                    <w:t>диадинамотерапии</w:t>
                  </w:r>
                  <w:proofErr w:type="spellEnd"/>
                  <w:r w:rsidRPr="00402024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П</w:t>
                  </w:r>
                  <w:r w:rsidRPr="00D45C2E">
                    <w:rPr>
                      <w:rFonts w:ascii="Times New Roman" w:hAnsi="Times New Roman"/>
                    </w:rPr>
                    <w:t>редназначен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для лечения болевых состояний, возникших в результате растяжений, травм, а также различных болевых состояний со спазмами мышц, подострого и острого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периатрита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 xml:space="preserve"> плеча, люмбаго,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ишилгии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, гастроптоза, невралгии, парезов, невралгических радикулитов, невритов и др.</w:t>
                  </w:r>
                  <w:r w:rsidRPr="00D45C2E">
                    <w:t xml:space="preserve"> </w:t>
                  </w:r>
                  <w:r w:rsidRPr="00D45C2E">
                    <w:rPr>
                      <w:rFonts w:ascii="Times New Roman" w:hAnsi="Times New Roman"/>
                    </w:rPr>
                    <w:t>Технические характеристики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Количество видов диадинамических токов     </w:t>
                  </w:r>
                  <w:r>
                    <w:rPr>
                      <w:rFonts w:ascii="Times New Roman" w:hAnsi="Times New Roman"/>
                    </w:rPr>
                    <w:t xml:space="preserve">не менее </w:t>
                  </w:r>
                  <w:r w:rsidRPr="00D45C2E">
                    <w:rPr>
                      <w:rFonts w:ascii="Times New Roman" w:hAnsi="Times New Roman"/>
                    </w:rPr>
                    <w:t>9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Максимальный ток в цепи пациента, мА     50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Напряжение питания, В     220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Номинальная потребляемая мощность, В-А, не более     20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Средняя наработка на отказ    </w:t>
                  </w:r>
                  <w:r>
                    <w:rPr>
                      <w:rFonts w:ascii="Times New Roman" w:hAnsi="Times New Roman"/>
                    </w:rPr>
                    <w:t>не менее</w:t>
                  </w:r>
                  <w:r w:rsidRPr="00D45C2E">
                    <w:rPr>
                      <w:rFonts w:ascii="Times New Roman" w:hAnsi="Times New Roman"/>
                    </w:rPr>
                    <w:t xml:space="preserve"> 4 000 часов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Габаритные размеры,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мм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    </w:t>
                  </w:r>
                  <w:r>
                    <w:rPr>
                      <w:rFonts w:ascii="Times New Roman" w:hAnsi="Times New Roman"/>
                    </w:rPr>
                    <w:t xml:space="preserve">не хуже </w:t>
                  </w:r>
                  <w:r w:rsidRPr="00D45C2E">
                    <w:rPr>
                      <w:rFonts w:ascii="Times New Roman" w:hAnsi="Times New Roman"/>
                    </w:rPr>
                    <w:t>260 х 100 х 200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Масса аппарата без комплекта принадлежностей, </w:t>
                  </w:r>
                  <w:r>
                    <w:rPr>
                      <w:rFonts w:ascii="Times New Roman" w:hAnsi="Times New Roman"/>
                    </w:rPr>
                    <w:t>не более 2кг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4450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273800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4450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273800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Компрессорный ингалятор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Трёхрежимный компактный компрессорный ингалятор предназначен для проведения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аэрозольтерапии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.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 Электропитание - 220/230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>, 50 Гц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Мощность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не более </w:t>
                  </w:r>
                  <w:r w:rsidRPr="00D45C2E">
                    <w:rPr>
                      <w:rFonts w:ascii="Times New Roman" w:hAnsi="Times New Roman"/>
                    </w:rPr>
                    <w:t>130 ВА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Максимальное давление воздуха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не хуже </w:t>
                  </w:r>
                  <w:r w:rsidRPr="00D45C2E">
                    <w:rPr>
                      <w:rFonts w:ascii="Times New Roman" w:hAnsi="Times New Roman"/>
                    </w:rPr>
                    <w:t>1,8 ± 0,3 бар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Расход воздуха компрессором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не </w:t>
                  </w:r>
                  <w:r>
                    <w:rPr>
                      <w:rFonts w:ascii="Times New Roman" w:hAnsi="Times New Roman"/>
                    </w:rPr>
                    <w:lastRenderedPageBreak/>
                    <w:t xml:space="preserve">более </w:t>
                  </w:r>
                  <w:r w:rsidRPr="00D45C2E">
                    <w:rPr>
                      <w:rFonts w:ascii="Times New Roman" w:hAnsi="Times New Roman"/>
                    </w:rPr>
                    <w:t>9 л/мин</w:t>
                  </w:r>
                </w:p>
                <w:p w:rsidR="00B35D18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 Размер частиц аэрозоля:</w:t>
                  </w:r>
                  <w:r>
                    <w:rPr>
                      <w:rFonts w:ascii="Times New Roman" w:hAnsi="Times New Roman"/>
                    </w:rPr>
                    <w:t xml:space="preserve"> не хуже </w:t>
                  </w:r>
                  <w:r w:rsidRPr="00D45C2E">
                    <w:rPr>
                      <w:rFonts w:ascii="Times New Roman" w:hAnsi="Times New Roman"/>
                    </w:rPr>
                    <w:t>2,6 мкм</w:t>
                  </w:r>
                  <w:r w:rsidRPr="00D45C2E">
                    <w:rPr>
                      <w:rFonts w:ascii="Times New Roman" w:hAnsi="Times New Roman"/>
                    </w:rPr>
                    <w:tab/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Расход лекарства: </w:t>
                  </w:r>
                  <w:r>
                    <w:rPr>
                      <w:rFonts w:ascii="Times New Roman" w:hAnsi="Times New Roman"/>
                    </w:rPr>
                    <w:t xml:space="preserve">не более </w:t>
                  </w:r>
                  <w:r w:rsidRPr="00D45C2E">
                    <w:rPr>
                      <w:rFonts w:ascii="Times New Roman" w:hAnsi="Times New Roman"/>
                    </w:rPr>
                    <w:t>0,30 мл/мин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Минимальный объем лекарственного препарата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не более </w:t>
                  </w:r>
                  <w:r w:rsidRPr="00D45C2E">
                    <w:rPr>
                      <w:rFonts w:ascii="Times New Roman" w:hAnsi="Times New Roman"/>
                    </w:rPr>
                    <w:t>2 мл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Максимальный объем лекарственного препарата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не более </w:t>
                  </w:r>
                  <w:r w:rsidRPr="00D45C2E">
                    <w:rPr>
                      <w:rFonts w:ascii="Times New Roman" w:hAnsi="Times New Roman"/>
                    </w:rPr>
                    <w:t>8 мл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Время непрерывной работы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не менее </w:t>
                  </w:r>
                  <w:r w:rsidRPr="00D45C2E">
                    <w:rPr>
                      <w:rFonts w:ascii="Times New Roman" w:hAnsi="Times New Roman"/>
                    </w:rPr>
                    <w:t>60 мин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Габаритные размеры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не хуже </w:t>
                  </w:r>
                  <w:r w:rsidRPr="00D45C2E">
                    <w:rPr>
                      <w:rFonts w:ascii="Times New Roman" w:hAnsi="Times New Roman"/>
                    </w:rPr>
                    <w:t>16,8 х 17,2 х 10,7 см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32 560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32 560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Аппарат искусственной вентиляции легких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D45C2E">
                    <w:rPr>
                      <w:rFonts w:ascii="Times New Roman" w:hAnsi="Times New Roman"/>
                    </w:rPr>
                    <w:t>Предназначен для проведения искусственной вентиляции легких с активным вдохом и пассивным выдохом в транспортных средствах скорой помощи, а также в амбулаторных и стационарных лечебных заведениях, в том числе у детей,  за исключением новорожденных.</w:t>
                  </w:r>
                  <w:proofErr w:type="gramEnd"/>
                  <w:r w:rsidRPr="00D45C2E">
                    <w:t xml:space="preserve"> </w:t>
                  </w:r>
                  <w:r w:rsidRPr="00D45C2E">
                    <w:rPr>
                      <w:rFonts w:ascii="Times New Roman" w:hAnsi="Times New Roman"/>
                    </w:rPr>
                    <w:t>Минутная вентиляция при частоте дыхания: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</w:t>
                  </w:r>
                  <w:r w:rsidRPr="00D45C2E">
                    <w:rPr>
                      <w:rFonts w:ascii="Times New Roman" w:hAnsi="Times New Roman"/>
                    </w:rPr>
                    <w:tab/>
                    <w:t>17 мин -1    и  22 мин -1 - 11,5   л/мин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</w:t>
                  </w:r>
                  <w:r w:rsidRPr="00D45C2E">
                    <w:rPr>
                      <w:rFonts w:ascii="Times New Roman" w:hAnsi="Times New Roman"/>
                    </w:rPr>
                    <w:tab/>
                    <w:t xml:space="preserve">30 мин -1  в конце поддиапазона, не более 7,5  л/мин  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</w:t>
                  </w:r>
                  <w:r w:rsidRPr="00D45C2E">
                    <w:rPr>
                      <w:rFonts w:ascii="Times New Roman" w:hAnsi="Times New Roman"/>
                    </w:rPr>
                    <w:tab/>
                    <w:t xml:space="preserve">50 мин -1 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в начале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поддиапазона не менее 4  л/мин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</w:t>
                  </w:r>
                  <w:r w:rsidRPr="00D45C2E">
                    <w:rPr>
                      <w:rFonts w:ascii="Times New Roman" w:hAnsi="Times New Roman"/>
                    </w:rPr>
                    <w:tab/>
                    <w:t>в конце поддиапазона, не более  2  л/мин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Отношение продолжительностей вдоха и выдоха  1: (1,8±0,3)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Потеря давления газа в линии пассивного вдоха, кПа (мм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>од. ст.), не более – 0,2 (20)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Максимальное безопасное давление предохранительного клапана, кПа </w:t>
                  </w:r>
                  <w:r w:rsidRPr="00D45C2E">
                    <w:rPr>
                      <w:rFonts w:ascii="Times New Roman" w:hAnsi="Times New Roman"/>
                    </w:rPr>
                    <w:lastRenderedPageBreak/>
                    <w:t>(мм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>од. ст.)  5¬1  (500-100)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Давление сжатого кислорода при питании аппарата: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</w:t>
                  </w:r>
                  <w:r w:rsidRPr="00D45C2E">
                    <w:rPr>
                      <w:rFonts w:ascii="Times New Roman" w:hAnsi="Times New Roman"/>
                    </w:rPr>
                    <w:tab/>
                    <w:t>от встроенного баллона, МПа (кгс/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см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>²)    14,7 (150)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</w:t>
                  </w:r>
                  <w:r w:rsidRPr="00D45C2E">
                    <w:rPr>
                      <w:rFonts w:ascii="Times New Roman" w:hAnsi="Times New Roman"/>
                    </w:rPr>
                    <w:tab/>
                    <w:t>от внешнего источника сжатого кислорода или сжатого воздуха, МПа (кгс/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см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>²)   0,3 – 0,6 (3 – 6)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Рабочая температура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 xml:space="preserve"> С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от + 5 до + 40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Расход газа из баллона,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л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/мин, не более – 4 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Масса аппарата без комплекта ЗИП, не более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кг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>. - 9,5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Установленная безотказная наработка аппарата не менее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ч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>, - 552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Средняя наработка на отказ,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ч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>, не менее -  1378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597 958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597 958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Общепрофессиональный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бинокулярный микроскоп 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Технические характеристики: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Увеличение: </w:t>
                  </w:r>
                  <w:r>
                    <w:rPr>
                      <w:rFonts w:ascii="Times New Roman" w:hAnsi="Times New Roman"/>
                    </w:rPr>
                    <w:t xml:space="preserve">не хуже </w:t>
                  </w:r>
                  <w:r w:rsidRPr="00D45C2E">
                    <w:rPr>
                      <w:rFonts w:ascii="Times New Roman" w:hAnsi="Times New Roman"/>
                    </w:rPr>
                    <w:t>40 – 1000;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Наличие </w:t>
                  </w:r>
                  <w:r w:rsidRPr="00D45C2E">
                    <w:rPr>
                      <w:rFonts w:ascii="Times New Roman" w:hAnsi="Times New Roman"/>
                    </w:rPr>
                    <w:t>насадк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D45C2E">
                    <w:rPr>
                      <w:rFonts w:ascii="Times New Roman" w:hAnsi="Times New Roman"/>
                    </w:rPr>
                    <w:t xml:space="preserve"> для наблюдения: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бинокулярная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с углом наклона окулярных трубок 45 градусов;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объективов</w:t>
                  </w:r>
                  <w:r w:rsidRPr="00D45C2E">
                    <w:rPr>
                      <w:rFonts w:ascii="Times New Roman" w:hAnsi="Times New Roman"/>
                    </w:rPr>
                    <w:t>, увеличение/числовая апертура: 4X/0.1, 10X/0.25/ 40X/0,65, 100X/1,25 масло;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D45C2E">
                    <w:rPr>
                      <w:rFonts w:ascii="Times New Roman" w:hAnsi="Times New Roman"/>
                    </w:rPr>
                    <w:t xml:space="preserve">куляры </w:t>
                  </w:r>
                  <w:r>
                    <w:rPr>
                      <w:rFonts w:ascii="Times New Roman" w:hAnsi="Times New Roman"/>
                    </w:rPr>
                    <w:t xml:space="preserve">должны быть </w:t>
                  </w:r>
                  <w:r w:rsidRPr="00D45C2E">
                    <w:rPr>
                      <w:rFonts w:ascii="Times New Roman" w:hAnsi="Times New Roman"/>
                    </w:rPr>
                    <w:t xml:space="preserve">широкопольные, увеличение 10Х, линейное поле 18 мм с диоптрийной коррекцией: 2 </w:t>
                  </w:r>
                  <w:proofErr w:type="spellStart"/>
                  <w:proofErr w:type="gramStart"/>
                  <w:r w:rsidRPr="00D45C2E">
                    <w:rPr>
                      <w:rFonts w:ascii="Times New Roman" w:hAnsi="Times New Roman"/>
                    </w:rPr>
                    <w:t>шт</w:t>
                  </w:r>
                  <w:proofErr w:type="spellEnd"/>
                  <w:proofErr w:type="gramEnd"/>
                  <w:r w:rsidRPr="00D45C2E">
                    <w:rPr>
                      <w:rFonts w:ascii="Times New Roman" w:hAnsi="Times New Roman"/>
                    </w:rPr>
                    <w:t>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типа</w:t>
                  </w:r>
                  <w:r w:rsidRPr="00D45C2E">
                    <w:rPr>
                      <w:rFonts w:ascii="Times New Roman" w:hAnsi="Times New Roman"/>
                    </w:rPr>
                    <w:t xml:space="preserve"> оптической коррекции объективов: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ахроматичекий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Pr="00D45C2E">
                    <w:rPr>
                      <w:rFonts w:ascii="Times New Roman" w:hAnsi="Times New Roman"/>
                    </w:rPr>
                    <w:t xml:space="preserve">евольверное устройство: </w:t>
                  </w:r>
                  <w:r>
                    <w:rPr>
                      <w:rFonts w:ascii="Times New Roman" w:hAnsi="Times New Roman"/>
                    </w:rPr>
                    <w:t xml:space="preserve">не менее чем </w:t>
                  </w:r>
                  <w:r w:rsidRPr="00D45C2E">
                    <w:rPr>
                      <w:rFonts w:ascii="Times New Roman" w:hAnsi="Times New Roman"/>
                    </w:rPr>
                    <w:t>на 4 объектива;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D45C2E">
                    <w:rPr>
                      <w:rFonts w:ascii="Times New Roman" w:hAnsi="Times New Roman"/>
                    </w:rPr>
                    <w:t xml:space="preserve">редметный столик, диапазон перемещений: </w:t>
                  </w:r>
                  <w:r>
                    <w:rPr>
                      <w:rFonts w:ascii="Times New Roman" w:hAnsi="Times New Roman"/>
                    </w:rPr>
                    <w:t xml:space="preserve">не хуже </w:t>
                  </w:r>
                  <w:r w:rsidRPr="00D45C2E">
                    <w:rPr>
                      <w:rFonts w:ascii="Times New Roman" w:hAnsi="Times New Roman"/>
                    </w:rPr>
                    <w:t>125 х 115 мм; с координатным перемещением по оси Х-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Y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не хуже </w:t>
                  </w:r>
                  <w:r w:rsidRPr="00D45C2E">
                    <w:rPr>
                      <w:rFonts w:ascii="Times New Roman" w:hAnsi="Times New Roman"/>
                    </w:rPr>
                    <w:t xml:space="preserve">30мм-80мм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D45C2E">
                    <w:rPr>
                      <w:rFonts w:ascii="Times New Roman" w:hAnsi="Times New Roman"/>
                    </w:rPr>
                    <w:t xml:space="preserve"> шагом </w:t>
                  </w:r>
                  <w:r w:rsidRPr="00D45C2E">
                    <w:rPr>
                      <w:rFonts w:ascii="Times New Roman" w:hAnsi="Times New Roman"/>
                    </w:rPr>
                    <w:lastRenderedPageBreak/>
                    <w:t>0.1мм;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Наличие </w:t>
                  </w:r>
                  <w:r w:rsidRPr="00D45C2E">
                    <w:rPr>
                      <w:rFonts w:ascii="Times New Roman" w:hAnsi="Times New Roman"/>
                    </w:rPr>
                    <w:t>фокусированн</w:t>
                  </w:r>
                  <w:r>
                    <w:rPr>
                      <w:rFonts w:ascii="Times New Roman" w:hAnsi="Times New Roman"/>
                    </w:rPr>
                    <w:t>ого</w:t>
                  </w:r>
                  <w:r w:rsidRPr="00D45C2E">
                    <w:rPr>
                      <w:rFonts w:ascii="Times New Roman" w:hAnsi="Times New Roman"/>
                    </w:rPr>
                    <w:t xml:space="preserve"> механизм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D45C2E">
                    <w:rPr>
                      <w:rFonts w:ascii="Times New Roman" w:hAnsi="Times New Roman"/>
                    </w:rPr>
                    <w:t xml:space="preserve"> для перемещения столика по высоте: рукоятки управления грубой и тонкой фокусировки, коаксиальные;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конденсора</w:t>
                  </w:r>
                  <w:r w:rsidRPr="00D45C2E">
                    <w:rPr>
                      <w:rFonts w:ascii="Times New Roman" w:hAnsi="Times New Roman"/>
                    </w:rPr>
                    <w:t xml:space="preserve"> с откидной оправой для светофильтра: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Аббе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 xml:space="preserve">, апертура = 1,25 МИ с 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>ирис-диафрагмой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и держателем синего фильтра;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D45C2E">
                    <w:rPr>
                      <w:rFonts w:ascii="Times New Roman" w:hAnsi="Times New Roman"/>
                    </w:rPr>
                    <w:t>светительная система: галогеновый источником света 20ВТ;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Наличие </w:t>
                  </w:r>
                  <w:r w:rsidRPr="00D45C2E">
                    <w:rPr>
                      <w:rFonts w:ascii="Times New Roman" w:hAnsi="Times New Roman"/>
                    </w:rPr>
                    <w:t>систем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 w:rsidRPr="00D45C2E">
                    <w:rPr>
                      <w:rFonts w:ascii="Times New Roman" w:hAnsi="Times New Roman"/>
                    </w:rPr>
                    <w:t xml:space="preserve"> тонкого фокусирования: </w:t>
                  </w:r>
                  <w:r>
                    <w:rPr>
                      <w:rFonts w:ascii="Times New Roman" w:hAnsi="Times New Roman"/>
                    </w:rPr>
                    <w:t xml:space="preserve">с </w:t>
                  </w:r>
                  <w:r w:rsidRPr="00D45C2E">
                    <w:rPr>
                      <w:rFonts w:ascii="Times New Roman" w:hAnsi="Times New Roman"/>
                    </w:rPr>
                    <w:t>шаг</w:t>
                  </w:r>
                  <w:r>
                    <w:rPr>
                      <w:rFonts w:ascii="Times New Roman" w:hAnsi="Times New Roman"/>
                    </w:rPr>
                    <w:t>ом</w:t>
                  </w:r>
                  <w:r w:rsidRPr="00D45C2E">
                    <w:rPr>
                      <w:rFonts w:ascii="Times New Roman" w:hAnsi="Times New Roman"/>
                    </w:rPr>
                    <w:t xml:space="preserve"> 0,002 мм.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645 000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645 000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B35D18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Дефибриллятор-монитор 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•Ускоренный набор энергии:</w:t>
                  </w:r>
                </w:p>
                <w:p w:rsidR="00B35D18" w:rsidRPr="00D45C2E" w:rsidRDefault="00B35D18" w:rsidP="00B35D1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200 ДЖ – не более 6 сек.;</w:t>
                  </w:r>
                </w:p>
                <w:p w:rsidR="00B35D18" w:rsidRDefault="00B35D18" w:rsidP="00B35D1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360 ДЖ – не более 10 сек.</w:t>
                  </w:r>
                  <w:r w:rsidRPr="00D45C2E"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</w:rPr>
                    <w:t>Наличие р</w:t>
                  </w:r>
                  <w:r w:rsidRPr="00D45C2E">
                    <w:rPr>
                      <w:rFonts w:ascii="Times New Roman" w:hAnsi="Times New Roman"/>
                    </w:rPr>
                    <w:t>ечево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D45C2E">
                    <w:rPr>
                      <w:rFonts w:ascii="Times New Roman" w:hAnsi="Times New Roman"/>
                    </w:rPr>
                    <w:t xml:space="preserve"> сопровождени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D45C2E">
                    <w:rPr>
                      <w:rFonts w:ascii="Times New Roman" w:hAnsi="Times New Roman"/>
                    </w:rPr>
                    <w:t xml:space="preserve"> действий оператора и процесса работы прибора на русском и казахском языках</w:t>
                  </w:r>
                </w:p>
                <w:p w:rsidR="00B35D18" w:rsidRDefault="00B35D18" w:rsidP="00B35D1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надписей</w:t>
                  </w:r>
                  <w:r w:rsidRPr="00D45C2E">
                    <w:rPr>
                      <w:rFonts w:ascii="Times New Roman" w:hAnsi="Times New Roman"/>
                    </w:rPr>
                    <w:t xml:space="preserve"> на передней и верхней панели прибора </w:t>
                  </w:r>
                  <w:r>
                    <w:rPr>
                      <w:rFonts w:ascii="Times New Roman" w:hAnsi="Times New Roman"/>
                    </w:rPr>
                    <w:t xml:space="preserve">должны быть </w:t>
                  </w:r>
                  <w:r w:rsidRPr="00D45C2E">
                    <w:rPr>
                      <w:rFonts w:ascii="Times New Roman" w:hAnsi="Times New Roman"/>
                    </w:rPr>
                    <w:t>выполнены государственном языке</w:t>
                  </w:r>
                </w:p>
                <w:p w:rsidR="00B35D18" w:rsidRPr="00D45C2E" w:rsidRDefault="00B35D18" w:rsidP="00B35D1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Руководство по эксплуатации на русском и казахском языках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</w:t>
                  </w:r>
                  <w:r>
                    <w:rPr>
                      <w:rFonts w:ascii="Times New Roman" w:hAnsi="Times New Roman"/>
                    </w:rPr>
                    <w:t>Наличие встроенного</w:t>
                  </w:r>
                  <w:r w:rsidRPr="00D45C2E">
                    <w:rPr>
                      <w:rFonts w:ascii="Times New Roman" w:hAnsi="Times New Roman"/>
                    </w:rPr>
                    <w:t xml:space="preserve"> термопринтер</w:t>
                  </w:r>
                  <w:r>
                    <w:rPr>
                      <w:rFonts w:ascii="Times New Roman" w:hAnsi="Times New Roman"/>
                    </w:rPr>
                    <w:t>а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 xml:space="preserve">• Время непрерывной работы прибора в режиме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мониторирования</w:t>
                  </w:r>
                  <w:proofErr w:type="spellEnd"/>
                  <w:r w:rsidRPr="00D45C2E">
                    <w:rPr>
                      <w:rFonts w:ascii="Times New Roman" w:hAnsi="Times New Roman"/>
                    </w:rPr>
                    <w:t>: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— не менее 7 часов от сменных аккумуляторных батарей (2 шт.);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— не менее 168 часов от сети 220</w:t>
                  </w:r>
                  <w:proofErr w:type="gramStart"/>
                  <w:r w:rsidRPr="00D45C2E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D45C2E">
                    <w:rPr>
                      <w:rFonts w:ascii="Times New Roman" w:hAnsi="Times New Roman"/>
                    </w:rPr>
                    <w:t xml:space="preserve"> и от бортовой сети автомобиля (12-20) В.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• Возможность заряда одновременно двух батарей</w:t>
                  </w:r>
                </w:p>
                <w:p w:rsidR="00B35D18" w:rsidRPr="00D45C2E" w:rsidRDefault="00B35D18" w:rsidP="00620F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lastRenderedPageBreak/>
                    <w:t xml:space="preserve">• Отображение всей информации на ЖК-дисплее до и после </w:t>
                  </w:r>
                  <w:proofErr w:type="spellStart"/>
                  <w:r w:rsidRPr="00D45C2E">
                    <w:rPr>
                      <w:rFonts w:ascii="Times New Roman" w:hAnsi="Times New Roman"/>
                    </w:rPr>
                    <w:t>дефибрилляции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1 501 692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5C2E">
                    <w:rPr>
                      <w:rFonts w:ascii="Times New Roman" w:hAnsi="Times New Roman"/>
                    </w:rPr>
                    <w:t>1 501 692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222978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4C1ABA" w:rsidRDefault="00222978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  <w:tr w:rsidR="005F7C14" w:rsidRPr="00D45C2E" w:rsidTr="0017542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C14" w:rsidRPr="00D45C2E" w:rsidRDefault="005F7C14" w:rsidP="004C1ABA">
                  <w:pPr>
                    <w:pStyle w:val="11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C14" w:rsidRPr="005931A8" w:rsidRDefault="005F7C14" w:rsidP="001D46D7">
                  <w:r w:rsidRPr="006F76E0">
                    <w:rPr>
                      <w:rFonts w:ascii="Times New Roman" w:hAnsi="Times New Roman"/>
                      <w:lang w:val="kk-KZ"/>
                    </w:rPr>
                    <w:t>Электрокардиограф двенадцатиканальный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C14" w:rsidRPr="006F76E0" w:rsidRDefault="005F7C14" w:rsidP="005F7C1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42"/>
                    </w:tabs>
                    <w:spacing w:after="0" w:line="240" w:lineRule="auto"/>
                    <w:ind w:left="442" w:hanging="283"/>
                    <w:jc w:val="both"/>
                    <w:rPr>
                      <w:rFonts w:ascii="Times New Roman" w:hAnsi="Times New Roman"/>
                    </w:rPr>
                  </w:pPr>
                  <w:hyperlink r:id="rId7" w:tooltip="термобумага для кардиографа" w:history="1">
                    <w:r w:rsidRPr="006F76E0">
                      <w:rPr>
                        <w:rStyle w:val="a5"/>
                        <w:rFonts w:ascii="Times New Roman" w:hAnsi="Times New Roman"/>
                        <w:color w:val="auto"/>
                        <w:u w:val="none"/>
                      </w:rPr>
                      <w:t xml:space="preserve">Ширина термобумаги </w:t>
                    </w:r>
                    <w:r w:rsidRPr="006F76E0">
                      <w:rPr>
                        <w:rStyle w:val="a5"/>
                        <w:rFonts w:ascii="Times New Roman" w:hAnsi="Times New Roman"/>
                        <w:color w:val="auto"/>
                        <w:u w:val="none"/>
                        <w:lang w:val="kk-KZ"/>
                      </w:rPr>
                      <w:t xml:space="preserve">не более </w:t>
                    </w:r>
                    <w:r w:rsidRPr="006F76E0">
                      <w:rPr>
                        <w:rStyle w:val="a5"/>
                        <w:rFonts w:ascii="Times New Roman" w:hAnsi="Times New Roman"/>
                        <w:color w:val="auto"/>
                        <w:u w:val="none"/>
                      </w:rPr>
                      <w:t>110 мм</w:t>
                    </w:r>
                  </w:hyperlink>
                  <w:r w:rsidRPr="006F76E0">
                    <w:rPr>
                      <w:rFonts w:ascii="Times New Roman" w:hAnsi="Times New Roman"/>
                    </w:rPr>
                    <w:t xml:space="preserve">, </w:t>
                  </w:r>
                </w:p>
                <w:p w:rsidR="005F7C14" w:rsidRPr="006F76E0" w:rsidRDefault="005F7C14" w:rsidP="005F7C1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42"/>
                    </w:tabs>
                    <w:spacing w:after="0" w:line="240" w:lineRule="auto"/>
                    <w:ind w:left="442" w:hanging="283"/>
                    <w:jc w:val="both"/>
                    <w:rPr>
                      <w:rFonts w:ascii="Times New Roman" w:hAnsi="Times New Roman"/>
                    </w:rPr>
                  </w:pPr>
                  <w:r w:rsidRPr="006F76E0">
                    <w:rPr>
                      <w:rFonts w:ascii="Times New Roman" w:hAnsi="Times New Roman"/>
                    </w:rPr>
                    <w:t>Размер экрана</w:t>
                  </w:r>
                  <w:r w:rsidRPr="006F76E0">
                    <w:rPr>
                      <w:rFonts w:ascii="Times New Roman" w:hAnsi="Times New Roman"/>
                      <w:lang w:val="kk-KZ"/>
                    </w:rPr>
                    <w:t xml:space="preserve"> не более</w:t>
                  </w:r>
                  <w:r w:rsidRPr="006F76E0">
                    <w:rPr>
                      <w:rFonts w:ascii="Times New Roman" w:hAnsi="Times New Roman"/>
                    </w:rPr>
                    <w:t xml:space="preserve"> 116х88 мм, с разрешающей способностью </w:t>
                  </w:r>
                  <w:r w:rsidRPr="006F76E0">
                    <w:rPr>
                      <w:rFonts w:ascii="Times New Roman" w:hAnsi="Times New Roman"/>
                      <w:lang w:val="kk-KZ"/>
                    </w:rPr>
                    <w:t xml:space="preserve">не менее </w:t>
                  </w:r>
                  <w:r w:rsidRPr="006F76E0">
                    <w:rPr>
                      <w:rFonts w:ascii="Times New Roman" w:hAnsi="Times New Roman"/>
                    </w:rPr>
                    <w:t>640х480 точек;</w:t>
                  </w:r>
                </w:p>
                <w:p w:rsidR="005F7C14" w:rsidRPr="006F76E0" w:rsidRDefault="005F7C14" w:rsidP="005F7C1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42"/>
                    </w:tabs>
                    <w:spacing w:after="0" w:line="240" w:lineRule="auto"/>
                    <w:ind w:left="442" w:hanging="283"/>
                    <w:jc w:val="both"/>
                    <w:rPr>
                      <w:rFonts w:ascii="Times New Roman" w:hAnsi="Times New Roman"/>
                    </w:rPr>
                  </w:pPr>
                  <w:r w:rsidRPr="006F76E0">
                    <w:rPr>
                      <w:rFonts w:ascii="Times New Roman" w:hAnsi="Times New Roman"/>
                    </w:rPr>
                    <w:t>Тип экрана: цветной TFT дисплей со светодиодной подсветкой;</w:t>
                  </w:r>
                </w:p>
                <w:p w:rsidR="005F7C14" w:rsidRPr="006F76E0" w:rsidRDefault="005F7C14" w:rsidP="005F7C1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42"/>
                    </w:tabs>
                    <w:spacing w:after="0" w:line="240" w:lineRule="auto"/>
                    <w:ind w:left="442" w:hanging="283"/>
                    <w:jc w:val="both"/>
                    <w:rPr>
                      <w:rFonts w:ascii="Times New Roman" w:hAnsi="Times New Roman"/>
                    </w:rPr>
                  </w:pPr>
                  <w:r w:rsidRPr="006F76E0">
                    <w:rPr>
                      <w:rFonts w:ascii="Times New Roman" w:hAnsi="Times New Roman"/>
                    </w:rPr>
                    <w:t xml:space="preserve">Разрешение печати </w:t>
                  </w:r>
                  <w:r w:rsidRPr="006F76E0">
                    <w:rPr>
                      <w:rFonts w:ascii="Times New Roman" w:hAnsi="Times New Roman"/>
                      <w:lang w:val="kk-KZ"/>
                    </w:rPr>
                    <w:t xml:space="preserve">не менее </w:t>
                  </w:r>
                  <w:r w:rsidRPr="006F76E0">
                    <w:rPr>
                      <w:rFonts w:ascii="Times New Roman" w:hAnsi="Times New Roman"/>
                    </w:rPr>
                    <w:t>8 точек/</w:t>
                  </w:r>
                  <w:proofErr w:type="gramStart"/>
                  <w:r w:rsidRPr="006F76E0">
                    <w:rPr>
                      <w:rFonts w:ascii="Times New Roman" w:hAnsi="Times New Roman"/>
                    </w:rPr>
                    <w:t>мм</w:t>
                  </w:r>
                  <w:proofErr w:type="gramEnd"/>
                  <w:r w:rsidRPr="006F76E0">
                    <w:rPr>
                      <w:rFonts w:ascii="Times New Roman" w:hAnsi="Times New Roman"/>
                    </w:rPr>
                    <w:t xml:space="preserve"> поперек бумаги и </w:t>
                  </w:r>
                  <w:r w:rsidRPr="006F76E0">
                    <w:rPr>
                      <w:rFonts w:ascii="Times New Roman" w:hAnsi="Times New Roman"/>
                      <w:lang w:val="kk-KZ"/>
                    </w:rPr>
                    <w:t xml:space="preserve"> не менее </w:t>
                  </w:r>
                  <w:r w:rsidRPr="006F76E0">
                    <w:rPr>
                      <w:rFonts w:ascii="Times New Roman" w:hAnsi="Times New Roman"/>
                    </w:rPr>
                    <w:t xml:space="preserve">64 точки/мм вдоль бумаги при скорости </w:t>
                  </w:r>
                  <w:r w:rsidRPr="006F76E0">
                    <w:rPr>
                      <w:rFonts w:ascii="Times New Roman" w:hAnsi="Times New Roman"/>
                      <w:lang w:val="kk-KZ"/>
                    </w:rPr>
                    <w:t xml:space="preserve">не более </w:t>
                  </w:r>
                  <w:r w:rsidRPr="006F76E0">
                    <w:rPr>
                      <w:rFonts w:ascii="Times New Roman" w:hAnsi="Times New Roman"/>
                    </w:rPr>
                    <w:t>25 мм/сек;</w:t>
                  </w:r>
                </w:p>
                <w:p w:rsidR="005F7C14" w:rsidRPr="006F76E0" w:rsidRDefault="005F7C14" w:rsidP="005F7C1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42"/>
                    </w:tabs>
                    <w:spacing w:after="0" w:line="240" w:lineRule="auto"/>
                    <w:ind w:left="442" w:hanging="283"/>
                    <w:jc w:val="both"/>
                    <w:rPr>
                      <w:rFonts w:ascii="Times New Roman" w:hAnsi="Times New Roman"/>
                    </w:rPr>
                  </w:pPr>
                  <w:r w:rsidRPr="006F76E0">
                    <w:rPr>
                      <w:rFonts w:ascii="Times New Roman" w:hAnsi="Times New Roman"/>
                    </w:rPr>
                    <w:t xml:space="preserve">Скорость движения бумаги </w:t>
                  </w:r>
                  <w:r w:rsidRPr="006F76E0">
                    <w:rPr>
                      <w:rFonts w:ascii="Times New Roman" w:hAnsi="Times New Roman"/>
                      <w:lang w:val="kk-KZ"/>
                    </w:rPr>
                    <w:t xml:space="preserve">от </w:t>
                  </w:r>
                  <w:r w:rsidRPr="006F76E0">
                    <w:rPr>
                      <w:rFonts w:ascii="Times New Roman" w:hAnsi="Times New Roman"/>
                    </w:rPr>
                    <w:t xml:space="preserve"> 5; 10; 12.5; 25 и </w:t>
                  </w:r>
                  <w:r w:rsidRPr="006F76E0">
                    <w:rPr>
                      <w:rFonts w:ascii="Times New Roman" w:hAnsi="Times New Roman"/>
                      <w:lang w:val="kk-KZ"/>
                    </w:rPr>
                    <w:t xml:space="preserve">не более </w:t>
                  </w:r>
                  <w:r w:rsidRPr="006F76E0">
                    <w:rPr>
                      <w:rFonts w:ascii="Times New Roman" w:hAnsi="Times New Roman"/>
                    </w:rPr>
                    <w:t>50 мм/сек</w:t>
                  </w:r>
                </w:p>
                <w:p w:rsidR="005F7C14" w:rsidRPr="006F76E0" w:rsidRDefault="005F7C14" w:rsidP="005F7C1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42"/>
                    </w:tabs>
                    <w:spacing w:after="0" w:line="240" w:lineRule="auto"/>
                    <w:ind w:left="442" w:hanging="283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6F76E0">
                    <w:rPr>
                      <w:rFonts w:ascii="Times New Roman" w:hAnsi="Times New Roman"/>
                    </w:rPr>
                    <w:t>Антитреморный</w:t>
                  </w:r>
                  <w:proofErr w:type="spellEnd"/>
                  <w:r w:rsidRPr="006F76E0">
                    <w:rPr>
                      <w:rFonts w:ascii="Times New Roman" w:hAnsi="Times New Roman"/>
                    </w:rPr>
                    <w:t xml:space="preserve"> фильтр, фильтр сетевого напряжения и </w:t>
                  </w:r>
                  <w:proofErr w:type="spellStart"/>
                  <w:r w:rsidRPr="006F76E0">
                    <w:rPr>
                      <w:rFonts w:ascii="Times New Roman" w:hAnsi="Times New Roman"/>
                    </w:rPr>
                    <w:t>антидрейфовый</w:t>
                  </w:r>
                  <w:proofErr w:type="spellEnd"/>
                  <w:r w:rsidRPr="006F76E0">
                    <w:rPr>
                      <w:rFonts w:ascii="Times New Roman" w:hAnsi="Times New Roman"/>
                    </w:rPr>
                    <w:t xml:space="preserve"> фильтр без искажения положения ST сегмента;</w:t>
                  </w:r>
                </w:p>
                <w:p w:rsidR="005F7C14" w:rsidRPr="006F76E0" w:rsidRDefault="005F7C14" w:rsidP="005F7C1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42"/>
                    </w:tabs>
                    <w:spacing w:after="0" w:line="240" w:lineRule="auto"/>
                    <w:ind w:left="442" w:hanging="283"/>
                    <w:jc w:val="both"/>
                    <w:rPr>
                      <w:rFonts w:ascii="Times New Roman" w:hAnsi="Times New Roman"/>
                    </w:rPr>
                  </w:pPr>
                  <w:r w:rsidRPr="006F76E0">
                    <w:rPr>
                      <w:rFonts w:ascii="Times New Roman" w:hAnsi="Times New Roman"/>
                    </w:rPr>
                    <w:t>Возможность отключения и регулировки громкости звуковых сигналов R-зубца ЭКГ и клавиатуры;</w:t>
                  </w:r>
                </w:p>
                <w:p w:rsidR="005F7C14" w:rsidRPr="006F76E0" w:rsidRDefault="005F7C14" w:rsidP="005F7C1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42"/>
                    </w:tabs>
                    <w:spacing w:after="0" w:line="240" w:lineRule="auto"/>
                    <w:ind w:left="442" w:hanging="283"/>
                    <w:jc w:val="both"/>
                    <w:rPr>
                      <w:rFonts w:ascii="Times New Roman" w:hAnsi="Times New Roman"/>
                    </w:rPr>
                  </w:pPr>
                  <w:r w:rsidRPr="006F76E0">
                    <w:rPr>
                      <w:rFonts w:ascii="Times New Roman" w:hAnsi="Times New Roman"/>
                    </w:rPr>
                    <w:t xml:space="preserve">ЧСС </w:t>
                  </w:r>
                  <w:r w:rsidRPr="006F76E0">
                    <w:rPr>
                      <w:rFonts w:ascii="Times New Roman" w:hAnsi="Times New Roman"/>
                      <w:lang w:val="kk-KZ"/>
                    </w:rPr>
                    <w:t>не более</w:t>
                  </w:r>
                  <w:r w:rsidRPr="006F76E0">
                    <w:rPr>
                      <w:rFonts w:ascii="Times New Roman" w:hAnsi="Times New Roman"/>
                    </w:rPr>
                    <w:t xml:space="preserve"> 300 ударов в минуту;</w:t>
                  </w:r>
                </w:p>
                <w:p w:rsidR="005F7C14" w:rsidRPr="006F76E0" w:rsidRDefault="005F7C14" w:rsidP="005F7C1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42"/>
                    </w:tabs>
                    <w:spacing w:after="0" w:line="240" w:lineRule="auto"/>
                    <w:ind w:left="442" w:hanging="283"/>
                    <w:jc w:val="both"/>
                    <w:rPr>
                      <w:rFonts w:ascii="Times New Roman" w:hAnsi="Times New Roman"/>
                    </w:rPr>
                  </w:pPr>
                  <w:r w:rsidRPr="006F76E0">
                    <w:rPr>
                      <w:rFonts w:ascii="Times New Roman" w:hAnsi="Times New Roman"/>
                    </w:rPr>
                    <w:t>Возможность вывода на печать и на экран цифровой или буквенной информации;</w:t>
                  </w:r>
                </w:p>
                <w:p w:rsidR="005F7C14" w:rsidRPr="005931A8" w:rsidRDefault="005F7C14" w:rsidP="001D46D7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C14" w:rsidRPr="005931A8" w:rsidRDefault="005F7C14" w:rsidP="001D46D7">
                  <w: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C14" w:rsidRPr="005931A8" w:rsidRDefault="005F7C14" w:rsidP="001D46D7">
                  <w:r>
                    <w:rPr>
                      <w:rFonts w:ascii="Times New Roman" w:hAnsi="Times New Roman"/>
                      <w:lang w:val="kk-KZ"/>
                    </w:rPr>
                    <w:t>610 </w:t>
                  </w:r>
                  <w:r>
                    <w:rPr>
                      <w:rFonts w:ascii="Times New Roman" w:hAnsi="Times New Roman"/>
                      <w:lang w:val="kk-KZ"/>
                    </w:rPr>
                    <w:t>000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C14" w:rsidRPr="005931A8" w:rsidRDefault="005F7C14" w:rsidP="001D46D7">
                  <w:r>
                    <w:rPr>
                      <w:rFonts w:ascii="Times New Roman" w:hAnsi="Times New Roman"/>
                      <w:lang w:val="kk-KZ"/>
                    </w:rPr>
                    <w:t>610 </w:t>
                  </w:r>
                  <w:r>
                    <w:rPr>
                      <w:rFonts w:ascii="Times New Roman" w:hAnsi="Times New Roman"/>
                      <w:lang w:val="kk-KZ"/>
                    </w:rPr>
                    <w:t>000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C14" w:rsidRPr="00D45C2E" w:rsidRDefault="005F7C14" w:rsidP="00D22D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C14" w:rsidRPr="004C1ABA" w:rsidRDefault="005F7C14" w:rsidP="00D22D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60 календарных дней</w:t>
                  </w:r>
                </w:p>
              </w:tc>
            </w:tr>
          </w:tbl>
          <w:p w:rsidR="00B35D18" w:rsidRPr="00C86856" w:rsidRDefault="00B35D18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2B7D" w:rsidRDefault="00E92B7D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</w:p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</w:t>
      </w:r>
      <w:r w:rsidR="002C350E" w:rsidRPr="005A3176">
        <w:rPr>
          <w:b w:val="0"/>
          <w:sz w:val="24"/>
          <w:szCs w:val="24"/>
        </w:rPr>
        <w:lastRenderedPageBreak/>
        <w:t xml:space="preserve">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</w:t>
      </w:r>
      <w:proofErr w:type="gramStart"/>
      <w:r w:rsidR="002C350E" w:rsidRPr="005A3176">
        <w:rPr>
          <w:b w:val="0"/>
          <w:sz w:val="24"/>
          <w:szCs w:val="24"/>
        </w:rPr>
        <w:t xml:space="preserve">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8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  <w:proofErr w:type="gramEnd"/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</w:t>
      </w:r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14 июня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</w:t>
      </w:r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14 июня </w:t>
      </w:r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106612"/>
    <w:rsid w:val="00111A0F"/>
    <w:rsid w:val="00175426"/>
    <w:rsid w:val="00186B37"/>
    <w:rsid w:val="0019743E"/>
    <w:rsid w:val="001F408C"/>
    <w:rsid w:val="001F6CBB"/>
    <w:rsid w:val="00221DE6"/>
    <w:rsid w:val="00222978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4334F"/>
    <w:rsid w:val="0056546F"/>
    <w:rsid w:val="005A13F1"/>
    <w:rsid w:val="005A3176"/>
    <w:rsid w:val="005B386D"/>
    <w:rsid w:val="005F7C14"/>
    <w:rsid w:val="00602CFF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A6A2C"/>
    <w:rsid w:val="00AB4779"/>
    <w:rsid w:val="00AD7AC7"/>
    <w:rsid w:val="00B24F08"/>
    <w:rsid w:val="00B35D18"/>
    <w:rsid w:val="00B60D6E"/>
    <w:rsid w:val="00B72F30"/>
    <w:rsid w:val="00C00420"/>
    <w:rsid w:val="00C0305D"/>
    <w:rsid w:val="00C13D84"/>
    <w:rsid w:val="00C4531E"/>
    <w:rsid w:val="00C86856"/>
    <w:rsid w:val="00CA3DFD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nitor-ltd.ru/aksessuaryi-dlya-kardiogra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00D6-FF4C-4886-829B-C70AF0E6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2017-02-27T05:06:00Z</cp:lastPrinted>
  <dcterms:created xsi:type="dcterms:W3CDTF">2019-02-20T09:36:00Z</dcterms:created>
  <dcterms:modified xsi:type="dcterms:W3CDTF">2019-06-07T10:07:00Z</dcterms:modified>
</cp:coreProperties>
</file>