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59"/>
        <w:tblW w:w="14487" w:type="dxa"/>
        <w:tblLayout w:type="fixed"/>
        <w:tblLook w:val="04A0" w:firstRow="1" w:lastRow="0" w:firstColumn="1" w:lastColumn="0" w:noHBand="0" w:noVBand="1"/>
      </w:tblPr>
      <w:tblGrid>
        <w:gridCol w:w="14487"/>
      </w:tblGrid>
      <w:tr w:rsidR="00E2051F" w:rsidRPr="005C4BF4" w:rsidTr="00CD21CD">
        <w:trPr>
          <w:trHeight w:val="276"/>
        </w:trPr>
        <w:tc>
          <w:tcPr>
            <w:tcW w:w="14487" w:type="dxa"/>
            <w:vMerge w:val="restart"/>
            <w:tcBorders>
              <w:top w:val="nil"/>
              <w:left w:val="nil"/>
              <w:bottom w:val="nil"/>
              <w:right w:val="nil"/>
            </w:tcBorders>
            <w:shd w:val="clear" w:color="auto" w:fill="auto"/>
            <w:vAlign w:val="bottom"/>
            <w:hideMark/>
          </w:tcPr>
          <w:p w:rsidR="00E2051F" w:rsidRPr="006151FC" w:rsidRDefault="00E2051F" w:rsidP="00E2051F">
            <w:pPr>
              <w:pStyle w:val="js-clipboard-title"/>
              <w:shd w:val="clear" w:color="auto" w:fill="FFFFFF"/>
              <w:spacing w:before="0" w:beforeAutospacing="0" w:after="0" w:afterAutospacing="0"/>
              <w:jc w:val="center"/>
              <w:rPr>
                <w:b/>
                <w:bCs/>
                <w:sz w:val="22"/>
                <w:szCs w:val="22"/>
              </w:rPr>
            </w:pPr>
            <w:r w:rsidRPr="006151FC">
              <w:rPr>
                <w:b/>
                <w:bCs/>
                <w:sz w:val="22"/>
                <w:szCs w:val="22"/>
              </w:rPr>
              <w:t>Объявление о проведении закупа товаров способом запроса ценовых предложений №</w:t>
            </w:r>
            <w:r w:rsidR="001E04BF">
              <w:rPr>
                <w:b/>
                <w:bCs/>
                <w:sz w:val="22"/>
                <w:szCs w:val="22"/>
              </w:rPr>
              <w:t>9</w:t>
            </w:r>
            <w:r>
              <w:rPr>
                <w:b/>
                <w:bCs/>
                <w:sz w:val="22"/>
                <w:szCs w:val="22"/>
              </w:rPr>
              <w:t xml:space="preserve"> </w:t>
            </w:r>
            <w:r w:rsidRPr="006151FC">
              <w:rPr>
                <w:b/>
                <w:bCs/>
                <w:sz w:val="22"/>
                <w:szCs w:val="22"/>
              </w:rPr>
              <w:t xml:space="preserve">от </w:t>
            </w:r>
            <w:r w:rsidR="001E04BF">
              <w:rPr>
                <w:b/>
                <w:bCs/>
                <w:color w:val="000000" w:themeColor="text1"/>
                <w:sz w:val="22"/>
                <w:szCs w:val="22"/>
              </w:rPr>
              <w:t>10</w:t>
            </w:r>
            <w:r>
              <w:rPr>
                <w:b/>
                <w:bCs/>
                <w:sz w:val="22"/>
                <w:szCs w:val="22"/>
              </w:rPr>
              <w:t>.0</w:t>
            </w:r>
            <w:r w:rsidR="001E04BF">
              <w:rPr>
                <w:b/>
                <w:bCs/>
                <w:sz w:val="22"/>
                <w:szCs w:val="22"/>
              </w:rPr>
              <w:t>3</w:t>
            </w:r>
            <w:r w:rsidRPr="006151FC">
              <w:rPr>
                <w:b/>
                <w:bCs/>
                <w:sz w:val="22"/>
                <w:szCs w:val="22"/>
              </w:rPr>
              <w:t>.20</w:t>
            </w:r>
            <w:r>
              <w:rPr>
                <w:b/>
                <w:bCs/>
                <w:sz w:val="22"/>
                <w:szCs w:val="22"/>
              </w:rPr>
              <w:t>21</w:t>
            </w:r>
            <w:r w:rsidRPr="006151FC">
              <w:rPr>
                <w:b/>
                <w:bCs/>
                <w:sz w:val="22"/>
                <w:szCs w:val="22"/>
              </w:rPr>
              <w:t xml:space="preserve"> года </w:t>
            </w:r>
          </w:p>
          <w:p w:rsidR="00E2051F" w:rsidRDefault="00E2051F" w:rsidP="00E2051F">
            <w:pPr>
              <w:pStyle w:val="js-clipboard-title"/>
              <w:shd w:val="clear" w:color="auto" w:fill="FFFFFF"/>
              <w:spacing w:before="0" w:beforeAutospacing="0" w:after="0" w:afterAutospacing="0"/>
              <w:jc w:val="center"/>
              <w:rPr>
                <w:b/>
                <w:sz w:val="22"/>
                <w:szCs w:val="22"/>
              </w:rPr>
            </w:pPr>
            <w:r w:rsidRPr="006151FC">
              <w:rPr>
                <w:b/>
                <w:bCs/>
                <w:sz w:val="22"/>
                <w:szCs w:val="22"/>
              </w:rPr>
              <w:t xml:space="preserve">согласно </w:t>
            </w:r>
            <w:r w:rsidRPr="006151FC">
              <w:rPr>
                <w:b/>
                <w:sz w:val="22"/>
                <w:szCs w:val="22"/>
              </w:rPr>
              <w:t>Постановления Правительства Республики Казахстан от 30.10.2009 № 1729</w:t>
            </w:r>
            <w:proofErr w:type="gramStart"/>
            <w:r w:rsidRPr="006151FC">
              <w:rPr>
                <w:b/>
                <w:sz w:val="22"/>
                <w:szCs w:val="22"/>
              </w:rPr>
              <w:t xml:space="preserve"> О</w:t>
            </w:r>
            <w:proofErr w:type="gramEnd"/>
            <w:r w:rsidRPr="006151FC">
              <w:rPr>
                <w:b/>
                <w:sz w:val="22"/>
                <w:szCs w:val="22"/>
              </w:rPr>
              <w:t>б утверждении Правил организации и проведения закупа лекарственных средств</w:t>
            </w:r>
            <w:r>
              <w:rPr>
                <w:b/>
                <w:sz w:val="22"/>
                <w:szCs w:val="22"/>
              </w:rPr>
              <w:t xml:space="preserve"> и </w:t>
            </w:r>
            <w:r w:rsidRPr="006151FC">
              <w:rPr>
                <w:b/>
                <w:sz w:val="22"/>
                <w:szCs w:val="22"/>
              </w:rPr>
              <w:t>медицинск</w:t>
            </w:r>
            <w:r>
              <w:rPr>
                <w:b/>
                <w:sz w:val="22"/>
                <w:szCs w:val="22"/>
              </w:rPr>
              <w:t>их изделий</w:t>
            </w:r>
            <w:r w:rsidRPr="006151FC">
              <w:rPr>
                <w:b/>
                <w:sz w:val="22"/>
                <w:szCs w:val="22"/>
              </w:rPr>
              <w:t xml:space="preserve">, фармацевтических услуг </w:t>
            </w:r>
          </w:p>
          <w:p w:rsidR="00E2051F" w:rsidRDefault="00E2051F" w:rsidP="00E2051F">
            <w:pPr>
              <w:pStyle w:val="js-clipboard-title"/>
              <w:shd w:val="clear" w:color="auto" w:fill="FFFFFF"/>
              <w:spacing w:before="0" w:beforeAutospacing="0" w:after="0" w:afterAutospacing="0"/>
              <w:jc w:val="center"/>
              <w:rPr>
                <w:rFonts w:ascii="Arial" w:hAnsi="Arial" w:cs="Arial"/>
                <w:b/>
                <w:bCs/>
              </w:rPr>
            </w:pPr>
          </w:p>
          <w:p w:rsidR="00CD21CD" w:rsidRPr="005C4BF4" w:rsidRDefault="00CD21CD" w:rsidP="00E2051F">
            <w:pPr>
              <w:pStyle w:val="js-clipboard-title"/>
              <w:shd w:val="clear" w:color="auto" w:fill="FFFFFF"/>
              <w:spacing w:before="0" w:beforeAutospacing="0" w:after="0" w:afterAutospacing="0"/>
              <w:jc w:val="center"/>
              <w:rPr>
                <w:rFonts w:ascii="Arial" w:hAnsi="Arial" w:cs="Arial"/>
                <w:b/>
                <w:bCs/>
              </w:rPr>
            </w:pPr>
          </w:p>
        </w:tc>
      </w:tr>
      <w:tr w:rsidR="00E2051F" w:rsidRPr="005C4BF4" w:rsidTr="00CD21CD">
        <w:trPr>
          <w:trHeight w:val="491"/>
        </w:trPr>
        <w:tc>
          <w:tcPr>
            <w:tcW w:w="14487" w:type="dxa"/>
            <w:vMerge/>
            <w:tcBorders>
              <w:top w:val="nil"/>
              <w:left w:val="nil"/>
              <w:bottom w:val="nil"/>
              <w:right w:val="nil"/>
            </w:tcBorders>
            <w:vAlign w:val="center"/>
            <w:hideMark/>
          </w:tcPr>
          <w:p w:rsidR="00E2051F" w:rsidRPr="005C4BF4" w:rsidRDefault="00E2051F" w:rsidP="00E2051F">
            <w:pPr>
              <w:rPr>
                <w:rFonts w:ascii="Arial" w:hAnsi="Arial" w:cs="Arial"/>
                <w:b/>
                <w:bCs/>
              </w:rPr>
            </w:pPr>
          </w:p>
        </w:tc>
      </w:tr>
      <w:tr w:rsidR="00E2051F" w:rsidRPr="004305A2" w:rsidTr="00CD21CD">
        <w:trPr>
          <w:trHeight w:val="117"/>
        </w:trPr>
        <w:tc>
          <w:tcPr>
            <w:tcW w:w="14487" w:type="dxa"/>
            <w:tcBorders>
              <w:top w:val="nil"/>
              <w:left w:val="nil"/>
              <w:bottom w:val="nil"/>
              <w:right w:val="nil"/>
            </w:tcBorders>
            <w:shd w:val="clear" w:color="auto" w:fill="auto"/>
            <w:vAlign w:val="bottom"/>
            <w:hideMark/>
          </w:tcPr>
          <w:p w:rsidR="00E2051F" w:rsidRPr="004305A2" w:rsidRDefault="00E2051F" w:rsidP="00E2051F">
            <w:pPr>
              <w:jc w:val="center"/>
              <w:rPr>
                <w:rFonts w:ascii="Times New Roman" w:hAnsi="Times New Roman" w:cs="Times New Roman"/>
                <w:bCs/>
              </w:rPr>
            </w:pPr>
            <w:r w:rsidRPr="004305A2">
              <w:rPr>
                <w:rFonts w:ascii="Times New Roman" w:hAnsi="Times New Roman" w:cs="Times New Roman"/>
                <w:bCs/>
              </w:rPr>
              <w:t xml:space="preserve">КГП на ПХВ "Городская больница города Серебрянск района Алтай" УЗ ВКО </w:t>
            </w:r>
          </w:p>
          <w:p w:rsidR="00E2051F" w:rsidRPr="004305A2" w:rsidRDefault="00E2051F" w:rsidP="00E2051F">
            <w:pPr>
              <w:jc w:val="center"/>
              <w:rPr>
                <w:rFonts w:ascii="Times New Roman" w:hAnsi="Times New Roman" w:cs="Times New Roman"/>
                <w:bCs/>
              </w:rPr>
            </w:pPr>
            <w:proofErr w:type="gramStart"/>
            <w:r w:rsidRPr="004305A2">
              <w:rPr>
                <w:rFonts w:ascii="Times New Roman" w:hAnsi="Times New Roman" w:cs="Times New Roman"/>
                <w:bCs/>
              </w:rPr>
              <w:t>находящееся</w:t>
            </w:r>
            <w:proofErr w:type="gramEnd"/>
            <w:r w:rsidRPr="004305A2">
              <w:rPr>
                <w:rFonts w:ascii="Times New Roman" w:hAnsi="Times New Roman" w:cs="Times New Roman"/>
                <w:bCs/>
              </w:rPr>
              <w:t xml:space="preserve"> по адресу Восточно-Казахстанская область, г. Серебрянск, ул. Мира 33, объявляет о проведении закупа способом запроса ценовых предложений следующих товаров:</w:t>
            </w:r>
          </w:p>
          <w:tbl>
            <w:tblPr>
              <w:tblStyle w:val="a4"/>
              <w:tblW w:w="14312" w:type="dxa"/>
              <w:tblLayout w:type="fixed"/>
              <w:tblLook w:val="04A0" w:firstRow="1" w:lastRow="0" w:firstColumn="1" w:lastColumn="0" w:noHBand="0" w:noVBand="1"/>
            </w:tblPr>
            <w:tblGrid>
              <w:gridCol w:w="709"/>
              <w:gridCol w:w="4536"/>
              <w:gridCol w:w="851"/>
              <w:gridCol w:w="992"/>
              <w:gridCol w:w="1134"/>
              <w:gridCol w:w="1701"/>
              <w:gridCol w:w="1979"/>
              <w:gridCol w:w="2410"/>
            </w:tblGrid>
            <w:tr w:rsidR="00AC3597" w:rsidRPr="004305A2" w:rsidTr="00AC3597">
              <w:tc>
                <w:tcPr>
                  <w:tcW w:w="709" w:type="dxa"/>
                  <w:vAlign w:val="center"/>
                </w:tcPr>
                <w:p w:rsidR="00AC3597" w:rsidRPr="004305A2" w:rsidRDefault="00AC3597" w:rsidP="001E04BF">
                  <w:pPr>
                    <w:pStyle w:val="a3"/>
                    <w:framePr w:hSpace="180" w:wrap="around" w:vAnchor="text" w:hAnchor="margin" w:xAlign="right" w:y="59"/>
                    <w:jc w:val="center"/>
                    <w:rPr>
                      <w:sz w:val="22"/>
                      <w:szCs w:val="22"/>
                    </w:rPr>
                  </w:pPr>
                  <w:r w:rsidRPr="004305A2">
                    <w:rPr>
                      <w:sz w:val="22"/>
                      <w:szCs w:val="22"/>
                    </w:rPr>
                    <w:t>№ лота</w:t>
                  </w:r>
                </w:p>
              </w:tc>
              <w:tc>
                <w:tcPr>
                  <w:tcW w:w="4536" w:type="dxa"/>
                  <w:vAlign w:val="center"/>
                </w:tcPr>
                <w:p w:rsidR="00AC3597" w:rsidRPr="004305A2" w:rsidRDefault="00AC3597" w:rsidP="001E04BF">
                  <w:pPr>
                    <w:pStyle w:val="a3"/>
                    <w:framePr w:hSpace="180" w:wrap="around" w:vAnchor="text" w:hAnchor="margin" w:xAlign="right" w:y="59"/>
                    <w:jc w:val="center"/>
                    <w:rPr>
                      <w:sz w:val="22"/>
                      <w:szCs w:val="22"/>
                    </w:rPr>
                  </w:pPr>
                  <w:r w:rsidRPr="004305A2">
                    <w:rPr>
                      <w:sz w:val="22"/>
                      <w:szCs w:val="22"/>
                    </w:rPr>
                    <w:t>Наименование закупаемых фармацевтических услуг, международных непатентованных наименований закупаемых товаров, торговых наименований</w:t>
                  </w:r>
                </w:p>
              </w:tc>
              <w:tc>
                <w:tcPr>
                  <w:tcW w:w="851" w:type="dxa"/>
                  <w:vAlign w:val="center"/>
                </w:tcPr>
                <w:p w:rsidR="00AC3597" w:rsidRPr="004305A2" w:rsidRDefault="00AC3597" w:rsidP="001E04BF">
                  <w:pPr>
                    <w:pStyle w:val="a3"/>
                    <w:framePr w:hSpace="180" w:wrap="around" w:vAnchor="text" w:hAnchor="margin" w:xAlign="right" w:y="59"/>
                    <w:jc w:val="center"/>
                    <w:rPr>
                      <w:sz w:val="22"/>
                      <w:szCs w:val="22"/>
                    </w:rPr>
                  </w:pPr>
                  <w:proofErr w:type="spellStart"/>
                  <w:proofErr w:type="gramStart"/>
                  <w:r w:rsidRPr="004305A2">
                    <w:rPr>
                      <w:sz w:val="22"/>
                      <w:szCs w:val="22"/>
                    </w:rPr>
                    <w:t>Ед</w:t>
                  </w:r>
                  <w:proofErr w:type="spellEnd"/>
                  <w:proofErr w:type="gramEnd"/>
                  <w:r w:rsidRPr="004305A2">
                    <w:rPr>
                      <w:sz w:val="22"/>
                      <w:szCs w:val="22"/>
                    </w:rPr>
                    <w:t xml:space="preserve"> </w:t>
                  </w:r>
                  <w:proofErr w:type="spellStart"/>
                  <w:r w:rsidRPr="004305A2">
                    <w:rPr>
                      <w:sz w:val="22"/>
                      <w:szCs w:val="22"/>
                    </w:rPr>
                    <w:t>измер</w:t>
                  </w:r>
                  <w:proofErr w:type="spellEnd"/>
                </w:p>
              </w:tc>
              <w:tc>
                <w:tcPr>
                  <w:tcW w:w="992" w:type="dxa"/>
                  <w:vAlign w:val="center"/>
                </w:tcPr>
                <w:p w:rsidR="00AC3597" w:rsidRPr="004305A2" w:rsidRDefault="00AC3597" w:rsidP="001E04BF">
                  <w:pPr>
                    <w:pStyle w:val="a3"/>
                    <w:framePr w:hSpace="180" w:wrap="around" w:vAnchor="text" w:hAnchor="margin" w:xAlign="right" w:y="59"/>
                    <w:jc w:val="center"/>
                    <w:rPr>
                      <w:sz w:val="22"/>
                      <w:szCs w:val="22"/>
                    </w:rPr>
                  </w:pPr>
                  <w:r w:rsidRPr="004305A2">
                    <w:rPr>
                      <w:sz w:val="22"/>
                      <w:szCs w:val="22"/>
                    </w:rPr>
                    <w:t>Кол-во</w:t>
                  </w:r>
                </w:p>
              </w:tc>
              <w:tc>
                <w:tcPr>
                  <w:tcW w:w="1134" w:type="dxa"/>
                  <w:vAlign w:val="center"/>
                </w:tcPr>
                <w:p w:rsidR="00AC3597" w:rsidRPr="004305A2" w:rsidRDefault="00AC3597" w:rsidP="001E04BF">
                  <w:pPr>
                    <w:pStyle w:val="a3"/>
                    <w:framePr w:hSpace="180" w:wrap="around" w:vAnchor="text" w:hAnchor="margin" w:xAlign="right" w:y="59"/>
                    <w:jc w:val="center"/>
                    <w:rPr>
                      <w:sz w:val="22"/>
                      <w:szCs w:val="22"/>
                    </w:rPr>
                  </w:pPr>
                  <w:r w:rsidRPr="004305A2">
                    <w:rPr>
                      <w:sz w:val="22"/>
                      <w:szCs w:val="22"/>
                    </w:rPr>
                    <w:t>Цена за ед.</w:t>
                  </w:r>
                </w:p>
              </w:tc>
              <w:tc>
                <w:tcPr>
                  <w:tcW w:w="1701" w:type="dxa"/>
                  <w:vAlign w:val="center"/>
                </w:tcPr>
                <w:p w:rsidR="00AC3597" w:rsidRPr="004305A2" w:rsidRDefault="00AC3597" w:rsidP="001E04BF">
                  <w:pPr>
                    <w:pStyle w:val="a3"/>
                    <w:framePr w:hSpace="180" w:wrap="around" w:vAnchor="text" w:hAnchor="margin" w:xAlign="right" w:y="59"/>
                    <w:jc w:val="center"/>
                    <w:rPr>
                      <w:sz w:val="22"/>
                      <w:szCs w:val="22"/>
                    </w:rPr>
                  </w:pPr>
                  <w:r w:rsidRPr="004305A2">
                    <w:rPr>
                      <w:sz w:val="22"/>
                      <w:szCs w:val="22"/>
                    </w:rPr>
                    <w:t xml:space="preserve">Общая </w:t>
                  </w:r>
                  <w:proofErr w:type="gramStart"/>
                  <w:r w:rsidRPr="004305A2">
                    <w:rPr>
                      <w:sz w:val="22"/>
                      <w:szCs w:val="22"/>
                    </w:rPr>
                    <w:t>сумма</w:t>
                  </w:r>
                  <w:proofErr w:type="gramEnd"/>
                  <w:r w:rsidRPr="004305A2">
                    <w:rPr>
                      <w:sz w:val="22"/>
                      <w:szCs w:val="22"/>
                    </w:rPr>
                    <w:t xml:space="preserve"> утвержденная для закупки, в тенге</w:t>
                  </w:r>
                </w:p>
              </w:tc>
              <w:tc>
                <w:tcPr>
                  <w:tcW w:w="1979" w:type="dxa"/>
                  <w:vAlign w:val="center"/>
                </w:tcPr>
                <w:p w:rsidR="00AC3597" w:rsidRPr="004305A2" w:rsidRDefault="00AC3597" w:rsidP="001E04BF">
                  <w:pPr>
                    <w:pStyle w:val="a3"/>
                    <w:framePr w:hSpace="180" w:wrap="around" w:vAnchor="text" w:hAnchor="margin" w:xAlign="right" w:y="59"/>
                    <w:jc w:val="center"/>
                    <w:rPr>
                      <w:sz w:val="22"/>
                      <w:szCs w:val="22"/>
                    </w:rPr>
                  </w:pPr>
                  <w:r w:rsidRPr="004305A2">
                    <w:rPr>
                      <w:sz w:val="22"/>
                      <w:szCs w:val="22"/>
                    </w:rPr>
                    <w:t>Место поставки</w:t>
                  </w:r>
                </w:p>
              </w:tc>
              <w:tc>
                <w:tcPr>
                  <w:tcW w:w="2410" w:type="dxa"/>
                  <w:vAlign w:val="center"/>
                </w:tcPr>
                <w:p w:rsidR="00AC3597" w:rsidRPr="004305A2" w:rsidRDefault="00AC3597" w:rsidP="001E04BF">
                  <w:pPr>
                    <w:pStyle w:val="a3"/>
                    <w:framePr w:hSpace="180" w:wrap="around" w:vAnchor="text" w:hAnchor="margin" w:xAlign="right" w:y="59"/>
                    <w:jc w:val="center"/>
                    <w:rPr>
                      <w:sz w:val="22"/>
                      <w:szCs w:val="22"/>
                    </w:rPr>
                  </w:pPr>
                  <w:r w:rsidRPr="004305A2">
                    <w:rPr>
                      <w:sz w:val="22"/>
                      <w:szCs w:val="22"/>
                    </w:rPr>
                    <w:t>Сроки и условия поставки</w:t>
                  </w:r>
                </w:p>
              </w:tc>
            </w:tr>
            <w:tr w:rsidR="004305A2" w:rsidRPr="004305A2" w:rsidTr="00472D1C">
              <w:tc>
                <w:tcPr>
                  <w:tcW w:w="709" w:type="dxa"/>
                  <w:vAlign w:val="center"/>
                </w:tcPr>
                <w:p w:rsidR="004305A2" w:rsidRPr="004305A2" w:rsidRDefault="004305A2" w:rsidP="001E04BF">
                  <w:pPr>
                    <w:framePr w:hSpace="180" w:wrap="around" w:vAnchor="text" w:hAnchor="margin" w:xAlign="right" w:y="59"/>
                    <w:jc w:val="center"/>
                    <w:rPr>
                      <w:rFonts w:ascii="Times New Roman" w:hAnsi="Times New Roman" w:cs="Times New Roman"/>
                      <w:color w:val="000000"/>
                    </w:rPr>
                  </w:pPr>
                  <w:r w:rsidRPr="004305A2">
                    <w:rPr>
                      <w:rFonts w:ascii="Times New Roman" w:hAnsi="Times New Roman" w:cs="Times New Roman"/>
                      <w:color w:val="000000"/>
                    </w:rPr>
                    <w:t>1</w:t>
                  </w:r>
                </w:p>
              </w:tc>
              <w:tc>
                <w:tcPr>
                  <w:tcW w:w="4536" w:type="dxa"/>
                  <w:vAlign w:val="center"/>
                </w:tcPr>
                <w:p w:rsidR="004305A2" w:rsidRPr="00472D1C" w:rsidRDefault="001E04BF" w:rsidP="00472D1C">
                  <w:pPr>
                    <w:framePr w:hSpace="180" w:wrap="around" w:vAnchor="text" w:hAnchor="margin" w:xAlign="right" w:y="59"/>
                    <w:rPr>
                      <w:rFonts w:ascii="Times New Roman" w:hAnsi="Times New Roman" w:cs="Times New Roman"/>
                      <w:color w:val="000000"/>
                      <w:sz w:val="24"/>
                      <w:szCs w:val="24"/>
                    </w:rPr>
                  </w:pPr>
                  <w:r w:rsidRPr="00472D1C">
                    <w:rPr>
                      <w:rFonts w:ascii="Times New Roman" w:hAnsi="Times New Roman" w:cs="Times New Roman"/>
                      <w:sz w:val="24"/>
                      <w:szCs w:val="24"/>
                    </w:rPr>
                    <w:t xml:space="preserve">Картридж с реагентом СG8+ </w:t>
                  </w:r>
                  <w:r w:rsidRPr="00472D1C">
                    <w:rPr>
                      <w:rFonts w:ascii="Times New Roman" w:hAnsi="Times New Roman" w:cs="Times New Roman"/>
                      <w:sz w:val="24"/>
                      <w:szCs w:val="24"/>
                    </w:rPr>
                    <w:t xml:space="preserve"> </w:t>
                  </w:r>
                  <w:r w:rsidRPr="00472D1C">
                    <w:rPr>
                      <w:rFonts w:ascii="Times New Roman" w:hAnsi="Times New Roman" w:cs="Times New Roman"/>
                      <w:sz w:val="24"/>
                      <w:szCs w:val="24"/>
                    </w:rPr>
                    <w:t>Набор реагентов в виде специального картриджа для закрытой системы i-</w:t>
                  </w:r>
                  <w:proofErr w:type="spellStart"/>
                  <w:r w:rsidRPr="00472D1C">
                    <w:rPr>
                      <w:rFonts w:ascii="Times New Roman" w:hAnsi="Times New Roman" w:cs="Times New Roman"/>
                      <w:sz w:val="24"/>
                      <w:szCs w:val="24"/>
                    </w:rPr>
                    <w:t>Stat</w:t>
                  </w:r>
                  <w:proofErr w:type="spellEnd"/>
                  <w:r w:rsidRPr="00472D1C">
                    <w:rPr>
                      <w:rFonts w:ascii="Times New Roman" w:hAnsi="Times New Roman" w:cs="Times New Roman"/>
                      <w:sz w:val="24"/>
                      <w:szCs w:val="24"/>
                    </w:rPr>
                    <w:t xml:space="preserve">. Один картридж позволяет выполнить одновременно следующие тесты: </w:t>
                  </w:r>
                  <w:proofErr w:type="spellStart"/>
                  <w:r w:rsidRPr="00472D1C">
                    <w:rPr>
                      <w:rFonts w:ascii="Times New Roman" w:hAnsi="Times New Roman" w:cs="Times New Roman"/>
                      <w:sz w:val="24"/>
                      <w:szCs w:val="24"/>
                    </w:rPr>
                    <w:t>Na</w:t>
                  </w:r>
                  <w:proofErr w:type="spellEnd"/>
                  <w:r w:rsidRPr="00472D1C">
                    <w:rPr>
                      <w:rFonts w:ascii="Times New Roman" w:hAnsi="Times New Roman" w:cs="Times New Roman"/>
                      <w:sz w:val="24"/>
                      <w:szCs w:val="24"/>
                    </w:rPr>
                    <w:t xml:space="preserve">, K, </w:t>
                  </w:r>
                  <w:proofErr w:type="spellStart"/>
                  <w:r w:rsidRPr="00472D1C">
                    <w:rPr>
                      <w:rFonts w:ascii="Times New Roman" w:hAnsi="Times New Roman" w:cs="Times New Roman"/>
                      <w:sz w:val="24"/>
                      <w:szCs w:val="24"/>
                    </w:rPr>
                    <w:t>pH</w:t>
                  </w:r>
                  <w:proofErr w:type="spellEnd"/>
                  <w:r w:rsidRPr="00472D1C">
                    <w:rPr>
                      <w:rFonts w:ascii="Times New Roman" w:hAnsi="Times New Roman" w:cs="Times New Roman"/>
                      <w:sz w:val="24"/>
                      <w:szCs w:val="24"/>
                    </w:rPr>
                    <w:t>, pCO2, pO2, TCO2, HCO3, BE, sO2, гематокрита, гемоглобина. На борту картриджа должны быть встроенные чип позволяющий системе автоматически проводить идентификацию, калибровку, а также автоматическая система контроля качества. Время считывания картриджа не более 2 минут.</w:t>
                  </w:r>
                </w:p>
              </w:tc>
              <w:tc>
                <w:tcPr>
                  <w:tcW w:w="851" w:type="dxa"/>
                  <w:vAlign w:val="center"/>
                </w:tcPr>
                <w:p w:rsidR="001E04BF" w:rsidRPr="00472D1C" w:rsidRDefault="001E04BF" w:rsidP="00472D1C">
                  <w:pPr>
                    <w:pStyle w:val="a6"/>
                  </w:pPr>
                  <w:proofErr w:type="spellStart"/>
                  <w:r w:rsidRPr="00472D1C">
                    <w:t>Уп</w:t>
                  </w:r>
                  <w:proofErr w:type="spellEnd"/>
                </w:p>
                <w:p w:rsidR="004305A2" w:rsidRPr="00472D1C" w:rsidRDefault="004305A2" w:rsidP="00472D1C">
                  <w:pPr>
                    <w:framePr w:hSpace="180" w:wrap="around" w:vAnchor="text" w:hAnchor="margin" w:xAlign="right" w:y="59"/>
                    <w:rPr>
                      <w:rFonts w:ascii="Times New Roman" w:hAnsi="Times New Roman" w:cs="Times New Roman"/>
                      <w:sz w:val="24"/>
                      <w:szCs w:val="24"/>
                    </w:rPr>
                  </w:pPr>
                </w:p>
              </w:tc>
              <w:tc>
                <w:tcPr>
                  <w:tcW w:w="992" w:type="dxa"/>
                  <w:vAlign w:val="center"/>
                </w:tcPr>
                <w:p w:rsidR="004305A2" w:rsidRPr="00472D1C" w:rsidRDefault="001E04BF" w:rsidP="00472D1C">
                  <w:pPr>
                    <w:framePr w:hSpace="180" w:wrap="around" w:vAnchor="text" w:hAnchor="margin" w:xAlign="right" w:y="59"/>
                    <w:rPr>
                      <w:rFonts w:ascii="Times New Roman" w:hAnsi="Times New Roman" w:cs="Times New Roman"/>
                      <w:sz w:val="24"/>
                      <w:szCs w:val="24"/>
                    </w:rPr>
                  </w:pPr>
                  <w:r w:rsidRPr="00472D1C">
                    <w:rPr>
                      <w:rFonts w:ascii="Times New Roman" w:hAnsi="Times New Roman" w:cs="Times New Roman"/>
                      <w:sz w:val="24"/>
                      <w:szCs w:val="24"/>
                    </w:rPr>
                    <w:t>2</w:t>
                  </w:r>
                </w:p>
              </w:tc>
              <w:tc>
                <w:tcPr>
                  <w:tcW w:w="1134" w:type="dxa"/>
                  <w:vAlign w:val="center"/>
                </w:tcPr>
                <w:p w:rsidR="004305A2" w:rsidRPr="00472D1C" w:rsidRDefault="001E04BF" w:rsidP="00472D1C">
                  <w:pPr>
                    <w:framePr w:hSpace="180" w:wrap="around" w:vAnchor="text" w:hAnchor="margin" w:xAlign="right" w:y="59"/>
                    <w:rPr>
                      <w:rFonts w:ascii="Times New Roman" w:hAnsi="Times New Roman" w:cs="Times New Roman"/>
                      <w:color w:val="000000"/>
                      <w:sz w:val="24"/>
                      <w:szCs w:val="24"/>
                    </w:rPr>
                  </w:pPr>
                  <w:r w:rsidRPr="00472D1C">
                    <w:rPr>
                      <w:rFonts w:ascii="Times New Roman" w:hAnsi="Times New Roman" w:cs="Times New Roman"/>
                      <w:sz w:val="24"/>
                      <w:szCs w:val="24"/>
                    </w:rPr>
                    <w:t>393</w:t>
                  </w:r>
                  <w:r w:rsidRPr="00472D1C">
                    <w:rPr>
                      <w:rFonts w:ascii="Times New Roman" w:hAnsi="Times New Roman" w:cs="Times New Roman"/>
                      <w:sz w:val="24"/>
                      <w:szCs w:val="24"/>
                    </w:rPr>
                    <w:t>531</w:t>
                  </w:r>
                </w:p>
              </w:tc>
              <w:tc>
                <w:tcPr>
                  <w:tcW w:w="1701" w:type="dxa"/>
                  <w:vAlign w:val="center"/>
                </w:tcPr>
                <w:p w:rsidR="004305A2" w:rsidRPr="00472D1C" w:rsidRDefault="001E04BF" w:rsidP="00472D1C">
                  <w:pPr>
                    <w:framePr w:hSpace="180" w:wrap="around" w:vAnchor="text" w:hAnchor="margin" w:xAlign="right" w:y="59"/>
                    <w:rPr>
                      <w:rFonts w:ascii="Times New Roman" w:hAnsi="Times New Roman" w:cs="Times New Roman"/>
                      <w:color w:val="000000"/>
                      <w:sz w:val="24"/>
                      <w:szCs w:val="24"/>
                    </w:rPr>
                  </w:pPr>
                  <w:r w:rsidRPr="00472D1C">
                    <w:rPr>
                      <w:rFonts w:ascii="Times New Roman" w:hAnsi="Times New Roman" w:cs="Times New Roman"/>
                      <w:sz w:val="24"/>
                      <w:szCs w:val="24"/>
                    </w:rPr>
                    <w:t>787</w:t>
                  </w:r>
                  <w:r w:rsidRPr="00472D1C">
                    <w:rPr>
                      <w:rFonts w:ascii="Times New Roman" w:hAnsi="Times New Roman" w:cs="Times New Roman"/>
                      <w:sz w:val="24"/>
                      <w:szCs w:val="24"/>
                    </w:rPr>
                    <w:t>062</w:t>
                  </w:r>
                </w:p>
              </w:tc>
              <w:tc>
                <w:tcPr>
                  <w:tcW w:w="1979" w:type="dxa"/>
                  <w:vAlign w:val="center"/>
                </w:tcPr>
                <w:p w:rsidR="004305A2" w:rsidRPr="00472D1C" w:rsidRDefault="004305A2" w:rsidP="00472D1C">
                  <w:pPr>
                    <w:framePr w:hSpace="180" w:wrap="around" w:vAnchor="text" w:hAnchor="margin" w:xAlign="right" w:y="59"/>
                    <w:rPr>
                      <w:rFonts w:ascii="Times New Roman" w:hAnsi="Times New Roman" w:cs="Times New Roman"/>
                      <w:color w:val="000000"/>
                      <w:sz w:val="24"/>
                      <w:szCs w:val="24"/>
                    </w:rPr>
                  </w:pPr>
                  <w:proofErr w:type="spellStart"/>
                  <w:r w:rsidRPr="00472D1C">
                    <w:rPr>
                      <w:rFonts w:ascii="Times New Roman" w:hAnsi="Times New Roman" w:cs="Times New Roman"/>
                      <w:color w:val="000000"/>
                      <w:sz w:val="24"/>
                      <w:szCs w:val="24"/>
                    </w:rPr>
                    <w:t>г</w:t>
                  </w:r>
                  <w:proofErr w:type="gramStart"/>
                  <w:r w:rsidRPr="00472D1C">
                    <w:rPr>
                      <w:rFonts w:ascii="Times New Roman" w:hAnsi="Times New Roman" w:cs="Times New Roman"/>
                      <w:color w:val="000000"/>
                      <w:sz w:val="24"/>
                      <w:szCs w:val="24"/>
                    </w:rPr>
                    <w:t>.С</w:t>
                  </w:r>
                  <w:proofErr w:type="gramEnd"/>
                  <w:r w:rsidRPr="00472D1C">
                    <w:rPr>
                      <w:rFonts w:ascii="Times New Roman" w:hAnsi="Times New Roman" w:cs="Times New Roman"/>
                      <w:color w:val="000000"/>
                      <w:sz w:val="24"/>
                      <w:szCs w:val="24"/>
                    </w:rPr>
                    <w:t>еребрянск</w:t>
                  </w:r>
                  <w:proofErr w:type="spellEnd"/>
                  <w:r w:rsidRPr="00472D1C">
                    <w:rPr>
                      <w:rFonts w:ascii="Times New Roman" w:hAnsi="Times New Roman" w:cs="Times New Roman"/>
                      <w:color w:val="000000"/>
                      <w:sz w:val="24"/>
                      <w:szCs w:val="24"/>
                    </w:rPr>
                    <w:t xml:space="preserve">, </w:t>
                  </w:r>
                  <w:proofErr w:type="spellStart"/>
                  <w:r w:rsidRPr="00472D1C">
                    <w:rPr>
                      <w:rFonts w:ascii="Times New Roman" w:hAnsi="Times New Roman" w:cs="Times New Roman"/>
                      <w:color w:val="000000"/>
                      <w:sz w:val="24"/>
                      <w:szCs w:val="24"/>
                    </w:rPr>
                    <w:t>ул.Мира</w:t>
                  </w:r>
                  <w:proofErr w:type="spellEnd"/>
                  <w:r w:rsidRPr="00472D1C">
                    <w:rPr>
                      <w:rFonts w:ascii="Times New Roman" w:hAnsi="Times New Roman" w:cs="Times New Roman"/>
                      <w:color w:val="000000"/>
                      <w:sz w:val="24"/>
                      <w:szCs w:val="24"/>
                    </w:rPr>
                    <w:t>, 33</w:t>
                  </w:r>
                </w:p>
              </w:tc>
              <w:tc>
                <w:tcPr>
                  <w:tcW w:w="2410" w:type="dxa"/>
                  <w:vAlign w:val="center"/>
                </w:tcPr>
                <w:p w:rsidR="004305A2" w:rsidRPr="004305A2" w:rsidRDefault="004305A2" w:rsidP="001E04BF">
                  <w:pPr>
                    <w:framePr w:hSpace="180" w:wrap="around" w:vAnchor="text" w:hAnchor="margin" w:xAlign="right" w:y="59"/>
                    <w:rPr>
                      <w:rFonts w:ascii="Times New Roman" w:hAnsi="Times New Roman" w:cs="Times New Roman"/>
                      <w:b/>
                      <w:color w:val="000000"/>
                    </w:rPr>
                  </w:pPr>
                  <w:r w:rsidRPr="004305A2">
                    <w:rPr>
                      <w:rFonts w:ascii="Times New Roman" w:hAnsi="Times New Roman" w:cs="Times New Roman"/>
                      <w:b/>
                      <w:color w:val="000000"/>
                    </w:rPr>
                    <w:t>По заявке заказчика в течение 2021 года</w:t>
                  </w:r>
                </w:p>
              </w:tc>
            </w:tr>
            <w:tr w:rsidR="004305A2" w:rsidRPr="004305A2" w:rsidTr="00472D1C">
              <w:tc>
                <w:tcPr>
                  <w:tcW w:w="709" w:type="dxa"/>
                  <w:vAlign w:val="center"/>
                </w:tcPr>
                <w:p w:rsidR="004305A2" w:rsidRPr="004305A2" w:rsidRDefault="004305A2" w:rsidP="001E04BF">
                  <w:pPr>
                    <w:framePr w:hSpace="180" w:wrap="around" w:vAnchor="text" w:hAnchor="margin" w:xAlign="right" w:y="59"/>
                    <w:jc w:val="center"/>
                    <w:rPr>
                      <w:rFonts w:ascii="Times New Roman" w:hAnsi="Times New Roman" w:cs="Times New Roman"/>
                      <w:color w:val="000000"/>
                    </w:rPr>
                  </w:pPr>
                  <w:r w:rsidRPr="004305A2">
                    <w:rPr>
                      <w:rFonts w:ascii="Times New Roman" w:hAnsi="Times New Roman" w:cs="Times New Roman"/>
                      <w:color w:val="000000"/>
                    </w:rPr>
                    <w:t>2</w:t>
                  </w:r>
                </w:p>
              </w:tc>
              <w:tc>
                <w:tcPr>
                  <w:tcW w:w="4536" w:type="dxa"/>
                  <w:vAlign w:val="center"/>
                </w:tcPr>
                <w:p w:rsidR="004305A2" w:rsidRPr="00472D1C" w:rsidRDefault="001E04BF" w:rsidP="00472D1C">
                  <w:pPr>
                    <w:framePr w:hSpace="180" w:wrap="around" w:vAnchor="text" w:hAnchor="margin" w:xAlign="right" w:y="59"/>
                    <w:rPr>
                      <w:rFonts w:ascii="Times New Roman" w:hAnsi="Times New Roman" w:cs="Times New Roman"/>
                      <w:color w:val="000000"/>
                      <w:sz w:val="24"/>
                      <w:szCs w:val="24"/>
                    </w:rPr>
                  </w:pPr>
                  <w:r w:rsidRPr="00472D1C">
                    <w:rPr>
                      <w:rFonts w:ascii="Times New Roman" w:hAnsi="Times New Roman" w:cs="Times New Roman"/>
                      <w:sz w:val="24"/>
                      <w:szCs w:val="24"/>
                    </w:rPr>
                    <w:t>Шприцы с сухим гепарином для анализатора критических состояний</w:t>
                  </w:r>
                  <w:r w:rsidR="00472D1C" w:rsidRPr="00472D1C">
                    <w:rPr>
                      <w:rFonts w:ascii="Times New Roman" w:hAnsi="Times New Roman" w:cs="Times New Roman"/>
                      <w:color w:val="000000"/>
                      <w:sz w:val="24"/>
                      <w:szCs w:val="24"/>
                    </w:rPr>
                    <w:t xml:space="preserve">. </w:t>
                  </w:r>
                  <w:r w:rsidR="00472D1C" w:rsidRPr="00472D1C">
                    <w:rPr>
                      <w:rFonts w:ascii="Times New Roman" w:hAnsi="Times New Roman" w:cs="Times New Roman"/>
                      <w:sz w:val="24"/>
                      <w:szCs w:val="24"/>
                    </w:rPr>
                    <w:t xml:space="preserve"> </w:t>
                  </w:r>
                  <w:proofErr w:type="spellStart"/>
                  <w:r w:rsidR="00472D1C" w:rsidRPr="00472D1C">
                    <w:rPr>
                      <w:rFonts w:ascii="Times New Roman" w:hAnsi="Times New Roman" w:cs="Times New Roman"/>
                      <w:sz w:val="24"/>
                      <w:szCs w:val="24"/>
                    </w:rPr>
                    <w:t>Гепариновые</w:t>
                  </w:r>
                  <w:proofErr w:type="spellEnd"/>
                  <w:r w:rsidR="00472D1C" w:rsidRPr="00472D1C">
                    <w:rPr>
                      <w:rFonts w:ascii="Times New Roman" w:hAnsi="Times New Roman" w:cs="Times New Roman"/>
                      <w:sz w:val="24"/>
                      <w:szCs w:val="24"/>
                    </w:rPr>
                    <w:t xml:space="preserve"> шприцы для забора венозной или артериальной </w:t>
                  </w:r>
                  <w:proofErr w:type="gramStart"/>
                  <w:r w:rsidR="00472D1C" w:rsidRPr="00472D1C">
                    <w:rPr>
                      <w:rFonts w:ascii="Times New Roman" w:hAnsi="Times New Roman" w:cs="Times New Roman"/>
                      <w:sz w:val="24"/>
                      <w:szCs w:val="24"/>
                    </w:rPr>
                    <w:t>крови</w:t>
                  </w:r>
                  <w:proofErr w:type="gramEnd"/>
                  <w:r w:rsidR="00472D1C" w:rsidRPr="00472D1C">
                    <w:rPr>
                      <w:rFonts w:ascii="Times New Roman" w:hAnsi="Times New Roman" w:cs="Times New Roman"/>
                      <w:sz w:val="24"/>
                      <w:szCs w:val="24"/>
                    </w:rPr>
                    <w:t xml:space="preserve"> предназначенные для переноса биоматериалов в портативный анализатор критический состояний. В упаковке 50 шт. Объем 2 мл</w:t>
                  </w:r>
                </w:p>
              </w:tc>
              <w:tc>
                <w:tcPr>
                  <w:tcW w:w="851" w:type="dxa"/>
                  <w:vAlign w:val="center"/>
                </w:tcPr>
                <w:p w:rsidR="004305A2" w:rsidRPr="00472D1C" w:rsidRDefault="001E04BF" w:rsidP="00472D1C">
                  <w:pPr>
                    <w:framePr w:hSpace="180" w:wrap="around" w:vAnchor="text" w:hAnchor="margin" w:xAlign="right" w:y="59"/>
                    <w:rPr>
                      <w:rFonts w:ascii="Times New Roman" w:hAnsi="Times New Roman" w:cs="Times New Roman"/>
                      <w:sz w:val="24"/>
                      <w:szCs w:val="24"/>
                    </w:rPr>
                  </w:pPr>
                  <w:proofErr w:type="spellStart"/>
                  <w:r w:rsidRPr="00472D1C">
                    <w:rPr>
                      <w:rFonts w:ascii="Times New Roman" w:hAnsi="Times New Roman" w:cs="Times New Roman"/>
                      <w:sz w:val="24"/>
                      <w:szCs w:val="24"/>
                    </w:rPr>
                    <w:t>уп</w:t>
                  </w:r>
                  <w:proofErr w:type="spellEnd"/>
                </w:p>
              </w:tc>
              <w:tc>
                <w:tcPr>
                  <w:tcW w:w="992" w:type="dxa"/>
                  <w:vAlign w:val="center"/>
                </w:tcPr>
                <w:p w:rsidR="004305A2" w:rsidRPr="00472D1C" w:rsidRDefault="000259F9" w:rsidP="00472D1C">
                  <w:pPr>
                    <w:framePr w:hSpace="180" w:wrap="around" w:vAnchor="text" w:hAnchor="margin" w:xAlign="right" w:y="59"/>
                    <w:rPr>
                      <w:rFonts w:ascii="Times New Roman" w:hAnsi="Times New Roman" w:cs="Times New Roman"/>
                      <w:sz w:val="24"/>
                      <w:szCs w:val="24"/>
                    </w:rPr>
                  </w:pPr>
                  <w:r w:rsidRPr="00472D1C">
                    <w:rPr>
                      <w:rFonts w:ascii="Times New Roman" w:hAnsi="Times New Roman" w:cs="Times New Roman"/>
                      <w:sz w:val="24"/>
                      <w:szCs w:val="24"/>
                    </w:rPr>
                    <w:t>5</w:t>
                  </w:r>
                </w:p>
              </w:tc>
              <w:tc>
                <w:tcPr>
                  <w:tcW w:w="1134" w:type="dxa"/>
                  <w:vAlign w:val="center"/>
                </w:tcPr>
                <w:p w:rsidR="004305A2" w:rsidRPr="00472D1C" w:rsidRDefault="001E04BF" w:rsidP="00472D1C">
                  <w:pPr>
                    <w:framePr w:hSpace="180" w:wrap="around" w:vAnchor="text" w:hAnchor="margin" w:xAlign="right" w:y="59"/>
                    <w:rPr>
                      <w:rFonts w:ascii="Times New Roman" w:hAnsi="Times New Roman" w:cs="Times New Roman"/>
                      <w:color w:val="000000"/>
                      <w:sz w:val="24"/>
                      <w:szCs w:val="24"/>
                    </w:rPr>
                  </w:pPr>
                  <w:r w:rsidRPr="00472D1C">
                    <w:rPr>
                      <w:rFonts w:ascii="Times New Roman" w:hAnsi="Times New Roman" w:cs="Times New Roman"/>
                      <w:color w:val="000000"/>
                      <w:sz w:val="24"/>
                      <w:szCs w:val="24"/>
                    </w:rPr>
                    <w:t>68000</w:t>
                  </w:r>
                </w:p>
              </w:tc>
              <w:tc>
                <w:tcPr>
                  <w:tcW w:w="1701" w:type="dxa"/>
                  <w:vAlign w:val="center"/>
                </w:tcPr>
                <w:p w:rsidR="004305A2" w:rsidRPr="00472D1C" w:rsidRDefault="001E04BF" w:rsidP="00472D1C">
                  <w:pPr>
                    <w:framePr w:hSpace="180" w:wrap="around" w:vAnchor="text" w:hAnchor="margin" w:xAlign="right" w:y="59"/>
                    <w:rPr>
                      <w:rFonts w:ascii="Times New Roman" w:hAnsi="Times New Roman" w:cs="Times New Roman"/>
                      <w:color w:val="000000"/>
                      <w:sz w:val="24"/>
                      <w:szCs w:val="24"/>
                    </w:rPr>
                  </w:pPr>
                  <w:r w:rsidRPr="00472D1C">
                    <w:rPr>
                      <w:rFonts w:ascii="Times New Roman" w:hAnsi="Times New Roman" w:cs="Times New Roman"/>
                      <w:sz w:val="24"/>
                      <w:szCs w:val="24"/>
                    </w:rPr>
                    <w:t>340</w:t>
                  </w:r>
                  <w:r w:rsidRPr="00472D1C">
                    <w:rPr>
                      <w:rFonts w:ascii="Times New Roman" w:hAnsi="Times New Roman" w:cs="Times New Roman"/>
                      <w:sz w:val="24"/>
                      <w:szCs w:val="24"/>
                    </w:rPr>
                    <w:t>000</w:t>
                  </w:r>
                </w:p>
              </w:tc>
              <w:tc>
                <w:tcPr>
                  <w:tcW w:w="1979" w:type="dxa"/>
                  <w:vAlign w:val="center"/>
                </w:tcPr>
                <w:p w:rsidR="004305A2" w:rsidRPr="00472D1C" w:rsidRDefault="004305A2" w:rsidP="00472D1C">
                  <w:pPr>
                    <w:framePr w:hSpace="180" w:wrap="around" w:vAnchor="text" w:hAnchor="margin" w:xAlign="right" w:y="59"/>
                    <w:rPr>
                      <w:rFonts w:ascii="Times New Roman" w:hAnsi="Times New Roman" w:cs="Times New Roman"/>
                      <w:color w:val="000000"/>
                      <w:sz w:val="24"/>
                      <w:szCs w:val="24"/>
                    </w:rPr>
                  </w:pPr>
                  <w:proofErr w:type="spellStart"/>
                  <w:r w:rsidRPr="00472D1C">
                    <w:rPr>
                      <w:rFonts w:ascii="Times New Roman" w:hAnsi="Times New Roman" w:cs="Times New Roman"/>
                      <w:color w:val="000000"/>
                      <w:sz w:val="24"/>
                      <w:szCs w:val="24"/>
                    </w:rPr>
                    <w:t>г</w:t>
                  </w:r>
                  <w:proofErr w:type="gramStart"/>
                  <w:r w:rsidRPr="00472D1C">
                    <w:rPr>
                      <w:rFonts w:ascii="Times New Roman" w:hAnsi="Times New Roman" w:cs="Times New Roman"/>
                      <w:color w:val="000000"/>
                      <w:sz w:val="24"/>
                      <w:szCs w:val="24"/>
                    </w:rPr>
                    <w:t>.С</w:t>
                  </w:r>
                  <w:proofErr w:type="gramEnd"/>
                  <w:r w:rsidRPr="00472D1C">
                    <w:rPr>
                      <w:rFonts w:ascii="Times New Roman" w:hAnsi="Times New Roman" w:cs="Times New Roman"/>
                      <w:color w:val="000000"/>
                      <w:sz w:val="24"/>
                      <w:szCs w:val="24"/>
                    </w:rPr>
                    <w:t>еребрянск</w:t>
                  </w:r>
                  <w:proofErr w:type="spellEnd"/>
                  <w:r w:rsidRPr="00472D1C">
                    <w:rPr>
                      <w:rFonts w:ascii="Times New Roman" w:hAnsi="Times New Roman" w:cs="Times New Roman"/>
                      <w:color w:val="000000"/>
                      <w:sz w:val="24"/>
                      <w:szCs w:val="24"/>
                    </w:rPr>
                    <w:t xml:space="preserve">, </w:t>
                  </w:r>
                  <w:proofErr w:type="spellStart"/>
                  <w:r w:rsidRPr="00472D1C">
                    <w:rPr>
                      <w:rFonts w:ascii="Times New Roman" w:hAnsi="Times New Roman" w:cs="Times New Roman"/>
                      <w:color w:val="000000"/>
                      <w:sz w:val="24"/>
                      <w:szCs w:val="24"/>
                    </w:rPr>
                    <w:t>ул.Мира</w:t>
                  </w:r>
                  <w:proofErr w:type="spellEnd"/>
                  <w:r w:rsidRPr="00472D1C">
                    <w:rPr>
                      <w:rFonts w:ascii="Times New Roman" w:hAnsi="Times New Roman" w:cs="Times New Roman"/>
                      <w:color w:val="000000"/>
                      <w:sz w:val="24"/>
                      <w:szCs w:val="24"/>
                    </w:rPr>
                    <w:t>, 33</w:t>
                  </w:r>
                </w:p>
              </w:tc>
              <w:tc>
                <w:tcPr>
                  <w:tcW w:w="2410" w:type="dxa"/>
                  <w:vAlign w:val="center"/>
                </w:tcPr>
                <w:p w:rsidR="004305A2" w:rsidRPr="004305A2" w:rsidRDefault="004305A2" w:rsidP="001E04BF">
                  <w:pPr>
                    <w:framePr w:hSpace="180" w:wrap="around" w:vAnchor="text" w:hAnchor="margin" w:xAlign="right" w:y="59"/>
                    <w:rPr>
                      <w:rFonts w:ascii="Times New Roman" w:hAnsi="Times New Roman" w:cs="Times New Roman"/>
                      <w:b/>
                      <w:color w:val="000000"/>
                    </w:rPr>
                  </w:pPr>
                  <w:r w:rsidRPr="004305A2">
                    <w:rPr>
                      <w:rFonts w:ascii="Times New Roman" w:hAnsi="Times New Roman" w:cs="Times New Roman"/>
                      <w:b/>
                      <w:color w:val="000000"/>
                    </w:rPr>
                    <w:t>По заявке заказчика в течение 2021 года</w:t>
                  </w:r>
                </w:p>
              </w:tc>
            </w:tr>
            <w:tr w:rsidR="004305A2" w:rsidRPr="004305A2" w:rsidTr="00472D1C">
              <w:tc>
                <w:tcPr>
                  <w:tcW w:w="709" w:type="dxa"/>
                  <w:vAlign w:val="center"/>
                </w:tcPr>
                <w:p w:rsidR="004305A2" w:rsidRPr="004305A2" w:rsidRDefault="004305A2" w:rsidP="001E04BF">
                  <w:pPr>
                    <w:framePr w:hSpace="180" w:wrap="around" w:vAnchor="text" w:hAnchor="margin" w:xAlign="right" w:y="59"/>
                    <w:jc w:val="center"/>
                    <w:rPr>
                      <w:rFonts w:ascii="Times New Roman" w:hAnsi="Times New Roman" w:cs="Times New Roman"/>
                      <w:color w:val="000000"/>
                    </w:rPr>
                  </w:pPr>
                  <w:r w:rsidRPr="004305A2">
                    <w:rPr>
                      <w:rFonts w:ascii="Times New Roman" w:hAnsi="Times New Roman" w:cs="Times New Roman"/>
                      <w:color w:val="000000"/>
                    </w:rPr>
                    <w:t>3</w:t>
                  </w:r>
                </w:p>
              </w:tc>
              <w:tc>
                <w:tcPr>
                  <w:tcW w:w="4536" w:type="dxa"/>
                  <w:vAlign w:val="center"/>
                </w:tcPr>
                <w:p w:rsidR="004305A2" w:rsidRPr="00472D1C" w:rsidRDefault="001E04BF" w:rsidP="00472D1C">
                  <w:pPr>
                    <w:framePr w:hSpace="180" w:wrap="around" w:vAnchor="text" w:hAnchor="margin" w:xAlign="right" w:y="59"/>
                    <w:rPr>
                      <w:rFonts w:ascii="Times New Roman" w:hAnsi="Times New Roman" w:cs="Times New Roman"/>
                      <w:color w:val="000000"/>
                      <w:sz w:val="24"/>
                      <w:szCs w:val="24"/>
                    </w:rPr>
                  </w:pPr>
                  <w:r w:rsidRPr="00472D1C">
                    <w:rPr>
                      <w:rFonts w:ascii="Times New Roman" w:hAnsi="Times New Roman" w:cs="Times New Roman"/>
                      <w:sz w:val="24"/>
                      <w:szCs w:val="24"/>
                    </w:rPr>
                    <w:t>Быстрый количественный экспрес</w:t>
                  </w:r>
                  <w:proofErr w:type="gramStart"/>
                  <w:r w:rsidRPr="00472D1C">
                    <w:rPr>
                      <w:rFonts w:ascii="Times New Roman" w:hAnsi="Times New Roman" w:cs="Times New Roman"/>
                      <w:sz w:val="24"/>
                      <w:szCs w:val="24"/>
                    </w:rPr>
                    <w:t>с-</w:t>
                  </w:r>
                  <w:proofErr w:type="gramEnd"/>
                  <w:r w:rsidRPr="00472D1C">
                    <w:rPr>
                      <w:rFonts w:ascii="Times New Roman" w:hAnsi="Times New Roman" w:cs="Times New Roman"/>
                      <w:sz w:val="24"/>
                      <w:szCs w:val="24"/>
                    </w:rPr>
                    <w:t xml:space="preserve"> тест на HbA1c  для портативного флуоресцентного анализатора </w:t>
                  </w:r>
                  <w:proofErr w:type="spellStart"/>
                  <w:r w:rsidRPr="00472D1C">
                    <w:rPr>
                      <w:rFonts w:ascii="Times New Roman" w:hAnsi="Times New Roman" w:cs="Times New Roman"/>
                      <w:sz w:val="24"/>
                      <w:szCs w:val="24"/>
                    </w:rPr>
                    <w:t>Finecare</w:t>
                  </w:r>
                  <w:proofErr w:type="spellEnd"/>
                  <w:r w:rsidRPr="00472D1C">
                    <w:rPr>
                      <w:rFonts w:ascii="Times New Roman" w:hAnsi="Times New Roman" w:cs="Times New Roman"/>
                      <w:sz w:val="24"/>
                      <w:szCs w:val="24"/>
                    </w:rPr>
                    <w:t xml:space="preserve"> </w:t>
                  </w:r>
                  <w:r w:rsidRPr="00472D1C">
                    <w:rPr>
                      <w:rFonts w:ascii="Times New Roman" w:hAnsi="Times New Roman" w:cs="Times New Roman"/>
                      <w:sz w:val="24"/>
                      <w:szCs w:val="24"/>
                    </w:rPr>
                    <w:lastRenderedPageBreak/>
                    <w:t xml:space="preserve">FIA </w:t>
                  </w:r>
                  <w:proofErr w:type="spellStart"/>
                  <w:r w:rsidRPr="00472D1C">
                    <w:rPr>
                      <w:rFonts w:ascii="Times New Roman" w:hAnsi="Times New Roman" w:cs="Times New Roman"/>
                      <w:sz w:val="24"/>
                      <w:szCs w:val="24"/>
                    </w:rPr>
                    <w:t>Meter</w:t>
                  </w:r>
                  <w:proofErr w:type="spellEnd"/>
                  <w:r w:rsidRPr="00472D1C">
                    <w:rPr>
                      <w:rFonts w:ascii="Times New Roman" w:hAnsi="Times New Roman" w:cs="Times New Roman"/>
                      <w:sz w:val="24"/>
                      <w:szCs w:val="24"/>
                    </w:rPr>
                    <w:t xml:space="preserve"> </w:t>
                  </w:r>
                  <w:proofErr w:type="spellStart"/>
                  <w:r w:rsidRPr="00472D1C">
                    <w:rPr>
                      <w:rFonts w:ascii="Times New Roman" w:hAnsi="Times New Roman" w:cs="Times New Roman"/>
                      <w:sz w:val="24"/>
                      <w:szCs w:val="24"/>
                    </w:rPr>
                    <w:t>Plus</w:t>
                  </w:r>
                  <w:proofErr w:type="spellEnd"/>
                  <w:r w:rsidRPr="00472D1C">
                    <w:rPr>
                      <w:rFonts w:ascii="Times New Roman" w:hAnsi="Times New Roman" w:cs="Times New Roman"/>
                      <w:sz w:val="24"/>
                      <w:szCs w:val="24"/>
                    </w:rPr>
                    <w:t>.</w:t>
                  </w:r>
                </w:p>
              </w:tc>
              <w:tc>
                <w:tcPr>
                  <w:tcW w:w="851" w:type="dxa"/>
                  <w:vAlign w:val="center"/>
                </w:tcPr>
                <w:p w:rsidR="004305A2" w:rsidRPr="00472D1C" w:rsidRDefault="001E04BF" w:rsidP="00472D1C">
                  <w:pPr>
                    <w:framePr w:hSpace="180" w:wrap="around" w:vAnchor="text" w:hAnchor="margin" w:xAlign="right" w:y="59"/>
                    <w:rPr>
                      <w:rFonts w:ascii="Times New Roman" w:hAnsi="Times New Roman" w:cs="Times New Roman"/>
                      <w:sz w:val="24"/>
                      <w:szCs w:val="24"/>
                    </w:rPr>
                  </w:pPr>
                  <w:proofErr w:type="spellStart"/>
                  <w:r w:rsidRPr="00472D1C">
                    <w:rPr>
                      <w:rFonts w:ascii="Times New Roman" w:eastAsiaTheme="minorHAnsi" w:hAnsi="Times New Roman" w:cs="Times New Roman"/>
                      <w:sz w:val="24"/>
                      <w:szCs w:val="24"/>
                      <w:lang w:eastAsia="en-US"/>
                    </w:rPr>
                    <w:lastRenderedPageBreak/>
                    <w:t>уп</w:t>
                  </w:r>
                  <w:proofErr w:type="spellEnd"/>
                </w:p>
              </w:tc>
              <w:tc>
                <w:tcPr>
                  <w:tcW w:w="992" w:type="dxa"/>
                  <w:vAlign w:val="center"/>
                </w:tcPr>
                <w:p w:rsidR="004305A2" w:rsidRPr="00472D1C" w:rsidRDefault="001E04BF" w:rsidP="00472D1C">
                  <w:pPr>
                    <w:framePr w:hSpace="180" w:wrap="around" w:vAnchor="text" w:hAnchor="margin" w:xAlign="right" w:y="59"/>
                    <w:rPr>
                      <w:rFonts w:ascii="Times New Roman" w:hAnsi="Times New Roman" w:cs="Times New Roman"/>
                      <w:sz w:val="24"/>
                      <w:szCs w:val="24"/>
                    </w:rPr>
                  </w:pPr>
                  <w:r w:rsidRPr="00472D1C">
                    <w:rPr>
                      <w:rFonts w:ascii="Times New Roman" w:hAnsi="Times New Roman" w:cs="Times New Roman"/>
                      <w:sz w:val="24"/>
                      <w:szCs w:val="24"/>
                    </w:rPr>
                    <w:t>5</w:t>
                  </w:r>
                </w:p>
              </w:tc>
              <w:tc>
                <w:tcPr>
                  <w:tcW w:w="1134" w:type="dxa"/>
                  <w:vAlign w:val="center"/>
                </w:tcPr>
                <w:p w:rsidR="004305A2" w:rsidRPr="00472D1C" w:rsidRDefault="001E04BF" w:rsidP="00472D1C">
                  <w:pPr>
                    <w:framePr w:hSpace="180" w:wrap="around" w:vAnchor="text" w:hAnchor="margin" w:xAlign="right" w:y="59"/>
                    <w:rPr>
                      <w:rFonts w:ascii="Times New Roman" w:hAnsi="Times New Roman" w:cs="Times New Roman"/>
                      <w:color w:val="000000"/>
                      <w:sz w:val="24"/>
                      <w:szCs w:val="24"/>
                    </w:rPr>
                  </w:pPr>
                  <w:r w:rsidRPr="00472D1C">
                    <w:rPr>
                      <w:rFonts w:ascii="Times New Roman" w:hAnsi="Times New Roman" w:cs="Times New Roman"/>
                      <w:color w:val="000000"/>
                      <w:sz w:val="24"/>
                      <w:szCs w:val="24"/>
                    </w:rPr>
                    <w:t>82500</w:t>
                  </w:r>
                </w:p>
              </w:tc>
              <w:tc>
                <w:tcPr>
                  <w:tcW w:w="1701" w:type="dxa"/>
                  <w:vAlign w:val="center"/>
                </w:tcPr>
                <w:p w:rsidR="004305A2" w:rsidRPr="00472D1C" w:rsidRDefault="001E04BF" w:rsidP="00472D1C">
                  <w:pPr>
                    <w:framePr w:hSpace="180" w:wrap="around" w:vAnchor="text" w:hAnchor="margin" w:xAlign="right" w:y="59"/>
                    <w:rPr>
                      <w:rFonts w:ascii="Times New Roman" w:hAnsi="Times New Roman" w:cs="Times New Roman"/>
                      <w:color w:val="000000"/>
                      <w:sz w:val="24"/>
                      <w:szCs w:val="24"/>
                    </w:rPr>
                  </w:pPr>
                  <w:r w:rsidRPr="00472D1C">
                    <w:rPr>
                      <w:rFonts w:ascii="Times New Roman" w:hAnsi="Times New Roman" w:cs="Times New Roman"/>
                      <w:color w:val="000000"/>
                      <w:sz w:val="24"/>
                      <w:szCs w:val="24"/>
                    </w:rPr>
                    <w:t>412500</w:t>
                  </w:r>
                </w:p>
              </w:tc>
              <w:tc>
                <w:tcPr>
                  <w:tcW w:w="1979" w:type="dxa"/>
                  <w:vAlign w:val="center"/>
                </w:tcPr>
                <w:p w:rsidR="004305A2" w:rsidRPr="00472D1C" w:rsidRDefault="004305A2" w:rsidP="00472D1C">
                  <w:pPr>
                    <w:framePr w:hSpace="180" w:wrap="around" w:vAnchor="text" w:hAnchor="margin" w:xAlign="right" w:y="59"/>
                    <w:rPr>
                      <w:rFonts w:ascii="Times New Roman" w:hAnsi="Times New Roman" w:cs="Times New Roman"/>
                      <w:color w:val="000000"/>
                      <w:sz w:val="24"/>
                      <w:szCs w:val="24"/>
                    </w:rPr>
                  </w:pPr>
                  <w:proofErr w:type="spellStart"/>
                  <w:r w:rsidRPr="00472D1C">
                    <w:rPr>
                      <w:rFonts w:ascii="Times New Roman" w:hAnsi="Times New Roman" w:cs="Times New Roman"/>
                      <w:color w:val="000000"/>
                      <w:sz w:val="24"/>
                      <w:szCs w:val="24"/>
                    </w:rPr>
                    <w:t>г</w:t>
                  </w:r>
                  <w:proofErr w:type="gramStart"/>
                  <w:r w:rsidRPr="00472D1C">
                    <w:rPr>
                      <w:rFonts w:ascii="Times New Roman" w:hAnsi="Times New Roman" w:cs="Times New Roman"/>
                      <w:color w:val="000000"/>
                      <w:sz w:val="24"/>
                      <w:szCs w:val="24"/>
                    </w:rPr>
                    <w:t>.С</w:t>
                  </w:r>
                  <w:proofErr w:type="gramEnd"/>
                  <w:r w:rsidRPr="00472D1C">
                    <w:rPr>
                      <w:rFonts w:ascii="Times New Roman" w:hAnsi="Times New Roman" w:cs="Times New Roman"/>
                      <w:color w:val="000000"/>
                      <w:sz w:val="24"/>
                      <w:szCs w:val="24"/>
                    </w:rPr>
                    <w:t>еребрянск</w:t>
                  </w:r>
                  <w:proofErr w:type="spellEnd"/>
                  <w:r w:rsidRPr="00472D1C">
                    <w:rPr>
                      <w:rFonts w:ascii="Times New Roman" w:hAnsi="Times New Roman" w:cs="Times New Roman"/>
                      <w:color w:val="000000"/>
                      <w:sz w:val="24"/>
                      <w:szCs w:val="24"/>
                    </w:rPr>
                    <w:t xml:space="preserve">, </w:t>
                  </w:r>
                  <w:proofErr w:type="spellStart"/>
                  <w:r w:rsidRPr="00472D1C">
                    <w:rPr>
                      <w:rFonts w:ascii="Times New Roman" w:hAnsi="Times New Roman" w:cs="Times New Roman"/>
                      <w:color w:val="000000"/>
                      <w:sz w:val="24"/>
                      <w:szCs w:val="24"/>
                    </w:rPr>
                    <w:t>ул.Мира</w:t>
                  </w:r>
                  <w:proofErr w:type="spellEnd"/>
                  <w:r w:rsidRPr="00472D1C">
                    <w:rPr>
                      <w:rFonts w:ascii="Times New Roman" w:hAnsi="Times New Roman" w:cs="Times New Roman"/>
                      <w:color w:val="000000"/>
                      <w:sz w:val="24"/>
                      <w:szCs w:val="24"/>
                    </w:rPr>
                    <w:t>, 33</w:t>
                  </w:r>
                </w:p>
              </w:tc>
              <w:tc>
                <w:tcPr>
                  <w:tcW w:w="2410" w:type="dxa"/>
                  <w:vAlign w:val="center"/>
                </w:tcPr>
                <w:p w:rsidR="004305A2" w:rsidRPr="004305A2" w:rsidRDefault="004305A2" w:rsidP="001E04BF">
                  <w:pPr>
                    <w:framePr w:hSpace="180" w:wrap="around" w:vAnchor="text" w:hAnchor="margin" w:xAlign="right" w:y="59"/>
                    <w:rPr>
                      <w:rFonts w:ascii="Times New Roman" w:hAnsi="Times New Roman" w:cs="Times New Roman"/>
                      <w:b/>
                      <w:color w:val="000000"/>
                    </w:rPr>
                  </w:pPr>
                  <w:r w:rsidRPr="004305A2">
                    <w:rPr>
                      <w:rFonts w:ascii="Times New Roman" w:hAnsi="Times New Roman" w:cs="Times New Roman"/>
                      <w:b/>
                      <w:color w:val="000000"/>
                    </w:rPr>
                    <w:t>По заявке заказчика в течение 2021 года</w:t>
                  </w:r>
                </w:p>
              </w:tc>
            </w:tr>
            <w:tr w:rsidR="004305A2" w:rsidRPr="004305A2" w:rsidTr="00472D1C">
              <w:tc>
                <w:tcPr>
                  <w:tcW w:w="709" w:type="dxa"/>
                  <w:vAlign w:val="center"/>
                </w:tcPr>
                <w:p w:rsidR="004305A2" w:rsidRPr="004305A2" w:rsidRDefault="004305A2" w:rsidP="001E04BF">
                  <w:pPr>
                    <w:framePr w:hSpace="180" w:wrap="around" w:vAnchor="text" w:hAnchor="margin" w:xAlign="right" w:y="59"/>
                    <w:jc w:val="center"/>
                    <w:rPr>
                      <w:rFonts w:ascii="Times New Roman" w:hAnsi="Times New Roman" w:cs="Times New Roman"/>
                      <w:color w:val="000000"/>
                    </w:rPr>
                  </w:pPr>
                  <w:r w:rsidRPr="004305A2">
                    <w:rPr>
                      <w:rFonts w:ascii="Times New Roman" w:hAnsi="Times New Roman" w:cs="Times New Roman"/>
                      <w:color w:val="000000"/>
                    </w:rPr>
                    <w:lastRenderedPageBreak/>
                    <w:t>4</w:t>
                  </w:r>
                </w:p>
              </w:tc>
              <w:tc>
                <w:tcPr>
                  <w:tcW w:w="4536" w:type="dxa"/>
                  <w:vAlign w:val="center"/>
                </w:tcPr>
                <w:p w:rsidR="004305A2" w:rsidRPr="00472D1C" w:rsidRDefault="001E04BF" w:rsidP="00472D1C">
                  <w:pPr>
                    <w:framePr w:hSpace="180" w:wrap="around" w:vAnchor="text" w:hAnchor="margin" w:xAlign="right" w:y="59"/>
                    <w:rPr>
                      <w:rFonts w:ascii="Times New Roman" w:hAnsi="Times New Roman" w:cs="Times New Roman"/>
                      <w:color w:val="000000"/>
                      <w:sz w:val="24"/>
                      <w:szCs w:val="24"/>
                    </w:rPr>
                  </w:pPr>
                  <w:r w:rsidRPr="00472D1C">
                    <w:rPr>
                      <w:rFonts w:ascii="Times New Roman" w:hAnsi="Times New Roman" w:cs="Times New Roman"/>
                      <w:sz w:val="24"/>
                      <w:szCs w:val="24"/>
                    </w:rPr>
                    <w:t>Диагностический набор реагентов для определения HDL-C</w:t>
                  </w:r>
                </w:p>
              </w:tc>
              <w:tc>
                <w:tcPr>
                  <w:tcW w:w="851" w:type="dxa"/>
                  <w:vAlign w:val="center"/>
                </w:tcPr>
                <w:p w:rsidR="004305A2" w:rsidRPr="00472D1C" w:rsidRDefault="001E04BF" w:rsidP="00472D1C">
                  <w:pPr>
                    <w:framePr w:hSpace="180" w:wrap="around" w:vAnchor="text" w:hAnchor="margin" w:xAlign="right" w:y="59"/>
                    <w:rPr>
                      <w:rFonts w:ascii="Times New Roman" w:hAnsi="Times New Roman" w:cs="Times New Roman"/>
                      <w:sz w:val="24"/>
                      <w:szCs w:val="24"/>
                    </w:rPr>
                  </w:pPr>
                  <w:proofErr w:type="spellStart"/>
                  <w:r w:rsidRPr="00472D1C">
                    <w:rPr>
                      <w:rFonts w:ascii="Times New Roman" w:hAnsi="Times New Roman" w:cs="Times New Roman"/>
                      <w:sz w:val="24"/>
                      <w:szCs w:val="24"/>
                    </w:rPr>
                    <w:t>наб</w:t>
                  </w:r>
                  <w:proofErr w:type="spellEnd"/>
                </w:p>
              </w:tc>
              <w:tc>
                <w:tcPr>
                  <w:tcW w:w="992" w:type="dxa"/>
                  <w:vAlign w:val="center"/>
                </w:tcPr>
                <w:p w:rsidR="004305A2" w:rsidRPr="00472D1C" w:rsidRDefault="001E04BF" w:rsidP="00472D1C">
                  <w:pPr>
                    <w:framePr w:hSpace="180" w:wrap="around" w:vAnchor="text" w:hAnchor="margin" w:xAlign="right" w:y="59"/>
                    <w:rPr>
                      <w:rFonts w:ascii="Times New Roman" w:hAnsi="Times New Roman" w:cs="Times New Roman"/>
                      <w:sz w:val="24"/>
                      <w:szCs w:val="24"/>
                    </w:rPr>
                  </w:pPr>
                  <w:r w:rsidRPr="00472D1C">
                    <w:rPr>
                      <w:rFonts w:ascii="Times New Roman" w:hAnsi="Times New Roman" w:cs="Times New Roman"/>
                      <w:sz w:val="24"/>
                      <w:szCs w:val="24"/>
                    </w:rPr>
                    <w:t>1</w:t>
                  </w:r>
                </w:p>
              </w:tc>
              <w:tc>
                <w:tcPr>
                  <w:tcW w:w="1134" w:type="dxa"/>
                  <w:vAlign w:val="center"/>
                </w:tcPr>
                <w:p w:rsidR="004305A2" w:rsidRPr="00472D1C" w:rsidRDefault="001E04BF" w:rsidP="00472D1C">
                  <w:pPr>
                    <w:framePr w:hSpace="180" w:wrap="around" w:vAnchor="text" w:hAnchor="margin" w:xAlign="right" w:y="59"/>
                    <w:rPr>
                      <w:rFonts w:ascii="Times New Roman" w:hAnsi="Times New Roman" w:cs="Times New Roman"/>
                      <w:color w:val="000000"/>
                      <w:sz w:val="24"/>
                      <w:szCs w:val="24"/>
                    </w:rPr>
                  </w:pPr>
                  <w:r w:rsidRPr="00472D1C">
                    <w:rPr>
                      <w:rFonts w:ascii="Times New Roman" w:hAnsi="Times New Roman" w:cs="Times New Roman"/>
                      <w:sz w:val="24"/>
                      <w:szCs w:val="24"/>
                    </w:rPr>
                    <w:t>62460</w:t>
                  </w:r>
                </w:p>
              </w:tc>
              <w:tc>
                <w:tcPr>
                  <w:tcW w:w="1701" w:type="dxa"/>
                  <w:vAlign w:val="center"/>
                </w:tcPr>
                <w:p w:rsidR="004305A2" w:rsidRPr="00472D1C" w:rsidRDefault="001E04BF" w:rsidP="00472D1C">
                  <w:pPr>
                    <w:framePr w:hSpace="180" w:wrap="around" w:vAnchor="text" w:hAnchor="margin" w:xAlign="right" w:y="59"/>
                    <w:rPr>
                      <w:rFonts w:ascii="Times New Roman" w:hAnsi="Times New Roman" w:cs="Times New Roman"/>
                      <w:color w:val="000000"/>
                      <w:sz w:val="24"/>
                      <w:szCs w:val="24"/>
                    </w:rPr>
                  </w:pPr>
                  <w:r w:rsidRPr="00472D1C">
                    <w:rPr>
                      <w:rFonts w:ascii="Times New Roman" w:hAnsi="Times New Roman" w:cs="Times New Roman"/>
                      <w:sz w:val="24"/>
                      <w:szCs w:val="24"/>
                    </w:rPr>
                    <w:t>62460</w:t>
                  </w:r>
                </w:p>
              </w:tc>
              <w:tc>
                <w:tcPr>
                  <w:tcW w:w="1979" w:type="dxa"/>
                  <w:vAlign w:val="center"/>
                </w:tcPr>
                <w:p w:rsidR="004305A2" w:rsidRPr="00472D1C" w:rsidRDefault="004305A2" w:rsidP="00472D1C">
                  <w:pPr>
                    <w:framePr w:hSpace="180" w:wrap="around" w:vAnchor="text" w:hAnchor="margin" w:xAlign="right" w:y="59"/>
                    <w:rPr>
                      <w:rFonts w:ascii="Times New Roman" w:hAnsi="Times New Roman" w:cs="Times New Roman"/>
                      <w:color w:val="000000"/>
                      <w:sz w:val="24"/>
                      <w:szCs w:val="24"/>
                    </w:rPr>
                  </w:pPr>
                  <w:proofErr w:type="spellStart"/>
                  <w:r w:rsidRPr="00472D1C">
                    <w:rPr>
                      <w:rFonts w:ascii="Times New Roman" w:hAnsi="Times New Roman" w:cs="Times New Roman"/>
                      <w:color w:val="000000"/>
                      <w:sz w:val="24"/>
                      <w:szCs w:val="24"/>
                    </w:rPr>
                    <w:t>г</w:t>
                  </w:r>
                  <w:proofErr w:type="gramStart"/>
                  <w:r w:rsidRPr="00472D1C">
                    <w:rPr>
                      <w:rFonts w:ascii="Times New Roman" w:hAnsi="Times New Roman" w:cs="Times New Roman"/>
                      <w:color w:val="000000"/>
                      <w:sz w:val="24"/>
                      <w:szCs w:val="24"/>
                    </w:rPr>
                    <w:t>.С</w:t>
                  </w:r>
                  <w:proofErr w:type="gramEnd"/>
                  <w:r w:rsidRPr="00472D1C">
                    <w:rPr>
                      <w:rFonts w:ascii="Times New Roman" w:hAnsi="Times New Roman" w:cs="Times New Roman"/>
                      <w:color w:val="000000"/>
                      <w:sz w:val="24"/>
                      <w:szCs w:val="24"/>
                    </w:rPr>
                    <w:t>еребрянск</w:t>
                  </w:r>
                  <w:proofErr w:type="spellEnd"/>
                  <w:r w:rsidRPr="00472D1C">
                    <w:rPr>
                      <w:rFonts w:ascii="Times New Roman" w:hAnsi="Times New Roman" w:cs="Times New Roman"/>
                      <w:color w:val="000000"/>
                      <w:sz w:val="24"/>
                      <w:szCs w:val="24"/>
                    </w:rPr>
                    <w:t xml:space="preserve">, </w:t>
                  </w:r>
                  <w:proofErr w:type="spellStart"/>
                  <w:r w:rsidRPr="00472D1C">
                    <w:rPr>
                      <w:rFonts w:ascii="Times New Roman" w:hAnsi="Times New Roman" w:cs="Times New Roman"/>
                      <w:color w:val="000000"/>
                      <w:sz w:val="24"/>
                      <w:szCs w:val="24"/>
                    </w:rPr>
                    <w:t>ул.Мира</w:t>
                  </w:r>
                  <w:proofErr w:type="spellEnd"/>
                  <w:r w:rsidRPr="00472D1C">
                    <w:rPr>
                      <w:rFonts w:ascii="Times New Roman" w:hAnsi="Times New Roman" w:cs="Times New Roman"/>
                      <w:color w:val="000000"/>
                      <w:sz w:val="24"/>
                      <w:szCs w:val="24"/>
                    </w:rPr>
                    <w:t>, 33</w:t>
                  </w:r>
                </w:p>
              </w:tc>
              <w:tc>
                <w:tcPr>
                  <w:tcW w:w="2410" w:type="dxa"/>
                  <w:vAlign w:val="center"/>
                </w:tcPr>
                <w:p w:rsidR="004305A2" w:rsidRPr="004305A2" w:rsidRDefault="004305A2" w:rsidP="001E04BF">
                  <w:pPr>
                    <w:framePr w:hSpace="180" w:wrap="around" w:vAnchor="text" w:hAnchor="margin" w:xAlign="right" w:y="59"/>
                    <w:rPr>
                      <w:rFonts w:ascii="Times New Roman" w:hAnsi="Times New Roman" w:cs="Times New Roman"/>
                      <w:b/>
                      <w:color w:val="000000"/>
                    </w:rPr>
                  </w:pPr>
                  <w:r w:rsidRPr="004305A2">
                    <w:rPr>
                      <w:rFonts w:ascii="Times New Roman" w:hAnsi="Times New Roman" w:cs="Times New Roman"/>
                      <w:b/>
                      <w:color w:val="000000"/>
                    </w:rPr>
                    <w:t>По заявке заказчика в течение 2021 года</w:t>
                  </w:r>
                </w:p>
              </w:tc>
            </w:tr>
            <w:tr w:rsidR="004305A2" w:rsidRPr="004305A2" w:rsidTr="00472D1C">
              <w:tc>
                <w:tcPr>
                  <w:tcW w:w="709" w:type="dxa"/>
                  <w:vAlign w:val="center"/>
                </w:tcPr>
                <w:p w:rsidR="004305A2" w:rsidRPr="004305A2" w:rsidRDefault="004305A2" w:rsidP="001E04BF">
                  <w:pPr>
                    <w:framePr w:hSpace="180" w:wrap="around" w:vAnchor="text" w:hAnchor="margin" w:xAlign="right" w:y="59"/>
                    <w:jc w:val="center"/>
                    <w:rPr>
                      <w:rFonts w:ascii="Times New Roman" w:hAnsi="Times New Roman" w:cs="Times New Roman"/>
                      <w:color w:val="000000"/>
                    </w:rPr>
                  </w:pPr>
                  <w:r w:rsidRPr="004305A2">
                    <w:rPr>
                      <w:rFonts w:ascii="Times New Roman" w:hAnsi="Times New Roman" w:cs="Times New Roman"/>
                      <w:color w:val="000000"/>
                    </w:rPr>
                    <w:t>5</w:t>
                  </w:r>
                </w:p>
              </w:tc>
              <w:tc>
                <w:tcPr>
                  <w:tcW w:w="4536" w:type="dxa"/>
                  <w:vAlign w:val="center"/>
                </w:tcPr>
                <w:p w:rsidR="004305A2" w:rsidRPr="00472D1C" w:rsidRDefault="001E04BF" w:rsidP="00472D1C">
                  <w:pPr>
                    <w:framePr w:hSpace="180" w:wrap="around" w:vAnchor="text" w:hAnchor="margin" w:xAlign="right" w:y="59"/>
                    <w:rPr>
                      <w:rFonts w:ascii="Times New Roman" w:hAnsi="Times New Roman" w:cs="Times New Roman"/>
                      <w:color w:val="000000"/>
                      <w:sz w:val="24"/>
                      <w:szCs w:val="24"/>
                    </w:rPr>
                  </w:pPr>
                  <w:r w:rsidRPr="00472D1C">
                    <w:rPr>
                      <w:rFonts w:ascii="Times New Roman" w:hAnsi="Times New Roman" w:cs="Times New Roman"/>
                      <w:sz w:val="24"/>
                      <w:szCs w:val="24"/>
                    </w:rPr>
                    <w:t>Диагностический набор реагентов для определения LDL-C</w:t>
                  </w:r>
                </w:p>
              </w:tc>
              <w:tc>
                <w:tcPr>
                  <w:tcW w:w="851" w:type="dxa"/>
                  <w:vAlign w:val="center"/>
                </w:tcPr>
                <w:p w:rsidR="004305A2" w:rsidRPr="00472D1C" w:rsidRDefault="001E04BF" w:rsidP="00472D1C">
                  <w:pPr>
                    <w:framePr w:hSpace="180" w:wrap="around" w:vAnchor="text" w:hAnchor="margin" w:xAlign="right" w:y="59"/>
                    <w:rPr>
                      <w:rFonts w:ascii="Times New Roman" w:hAnsi="Times New Roman" w:cs="Times New Roman"/>
                      <w:sz w:val="24"/>
                      <w:szCs w:val="24"/>
                    </w:rPr>
                  </w:pPr>
                  <w:proofErr w:type="spellStart"/>
                  <w:r w:rsidRPr="00472D1C">
                    <w:rPr>
                      <w:rFonts w:ascii="Times New Roman" w:hAnsi="Times New Roman" w:cs="Times New Roman"/>
                      <w:sz w:val="24"/>
                      <w:szCs w:val="24"/>
                    </w:rPr>
                    <w:t>наб</w:t>
                  </w:r>
                  <w:proofErr w:type="spellEnd"/>
                </w:p>
              </w:tc>
              <w:tc>
                <w:tcPr>
                  <w:tcW w:w="992" w:type="dxa"/>
                  <w:vAlign w:val="center"/>
                </w:tcPr>
                <w:p w:rsidR="004305A2" w:rsidRPr="00472D1C" w:rsidRDefault="001E04BF" w:rsidP="00472D1C">
                  <w:pPr>
                    <w:framePr w:hSpace="180" w:wrap="around" w:vAnchor="text" w:hAnchor="margin" w:xAlign="right" w:y="59"/>
                    <w:rPr>
                      <w:rFonts w:ascii="Times New Roman" w:hAnsi="Times New Roman" w:cs="Times New Roman"/>
                      <w:sz w:val="24"/>
                      <w:szCs w:val="24"/>
                    </w:rPr>
                  </w:pPr>
                  <w:r w:rsidRPr="00472D1C">
                    <w:rPr>
                      <w:rFonts w:ascii="Times New Roman" w:hAnsi="Times New Roman" w:cs="Times New Roman"/>
                      <w:sz w:val="24"/>
                      <w:szCs w:val="24"/>
                    </w:rPr>
                    <w:t>2</w:t>
                  </w:r>
                </w:p>
              </w:tc>
              <w:tc>
                <w:tcPr>
                  <w:tcW w:w="1134" w:type="dxa"/>
                  <w:vAlign w:val="center"/>
                </w:tcPr>
                <w:p w:rsidR="004305A2" w:rsidRPr="00472D1C" w:rsidRDefault="001E04BF" w:rsidP="00472D1C">
                  <w:pPr>
                    <w:framePr w:hSpace="180" w:wrap="around" w:vAnchor="text" w:hAnchor="margin" w:xAlign="right" w:y="59"/>
                    <w:rPr>
                      <w:rFonts w:ascii="Times New Roman" w:hAnsi="Times New Roman" w:cs="Times New Roman"/>
                      <w:color w:val="000000"/>
                      <w:sz w:val="24"/>
                      <w:szCs w:val="24"/>
                    </w:rPr>
                  </w:pPr>
                  <w:r w:rsidRPr="00472D1C">
                    <w:rPr>
                      <w:rFonts w:ascii="Times New Roman" w:hAnsi="Times New Roman" w:cs="Times New Roman"/>
                      <w:color w:val="000000"/>
                      <w:sz w:val="24"/>
                      <w:szCs w:val="24"/>
                    </w:rPr>
                    <w:t>71120</w:t>
                  </w:r>
                </w:p>
              </w:tc>
              <w:tc>
                <w:tcPr>
                  <w:tcW w:w="1701" w:type="dxa"/>
                  <w:vAlign w:val="center"/>
                </w:tcPr>
                <w:p w:rsidR="004305A2" w:rsidRPr="00472D1C" w:rsidRDefault="001E04BF" w:rsidP="00472D1C">
                  <w:pPr>
                    <w:framePr w:hSpace="180" w:wrap="around" w:vAnchor="text" w:hAnchor="margin" w:xAlign="right" w:y="59"/>
                    <w:rPr>
                      <w:rFonts w:ascii="Times New Roman" w:hAnsi="Times New Roman" w:cs="Times New Roman"/>
                      <w:color w:val="000000"/>
                      <w:sz w:val="24"/>
                      <w:szCs w:val="24"/>
                    </w:rPr>
                  </w:pPr>
                  <w:r w:rsidRPr="00472D1C">
                    <w:rPr>
                      <w:rFonts w:ascii="Times New Roman" w:hAnsi="Times New Roman" w:cs="Times New Roman"/>
                      <w:sz w:val="24"/>
                      <w:szCs w:val="24"/>
                    </w:rPr>
                    <w:t>142240</w:t>
                  </w:r>
                </w:p>
              </w:tc>
              <w:tc>
                <w:tcPr>
                  <w:tcW w:w="1979" w:type="dxa"/>
                  <w:vAlign w:val="center"/>
                </w:tcPr>
                <w:p w:rsidR="004305A2" w:rsidRPr="00472D1C" w:rsidRDefault="004305A2" w:rsidP="00472D1C">
                  <w:pPr>
                    <w:framePr w:hSpace="180" w:wrap="around" w:vAnchor="text" w:hAnchor="margin" w:xAlign="right" w:y="59"/>
                    <w:rPr>
                      <w:rFonts w:ascii="Times New Roman" w:hAnsi="Times New Roman" w:cs="Times New Roman"/>
                      <w:color w:val="000000"/>
                      <w:sz w:val="24"/>
                      <w:szCs w:val="24"/>
                    </w:rPr>
                  </w:pPr>
                  <w:proofErr w:type="spellStart"/>
                  <w:r w:rsidRPr="00472D1C">
                    <w:rPr>
                      <w:rFonts w:ascii="Times New Roman" w:hAnsi="Times New Roman" w:cs="Times New Roman"/>
                      <w:color w:val="000000"/>
                      <w:sz w:val="24"/>
                      <w:szCs w:val="24"/>
                    </w:rPr>
                    <w:t>г</w:t>
                  </w:r>
                  <w:proofErr w:type="gramStart"/>
                  <w:r w:rsidRPr="00472D1C">
                    <w:rPr>
                      <w:rFonts w:ascii="Times New Roman" w:hAnsi="Times New Roman" w:cs="Times New Roman"/>
                      <w:color w:val="000000"/>
                      <w:sz w:val="24"/>
                      <w:szCs w:val="24"/>
                    </w:rPr>
                    <w:t>.С</w:t>
                  </w:r>
                  <w:proofErr w:type="gramEnd"/>
                  <w:r w:rsidRPr="00472D1C">
                    <w:rPr>
                      <w:rFonts w:ascii="Times New Roman" w:hAnsi="Times New Roman" w:cs="Times New Roman"/>
                      <w:color w:val="000000"/>
                      <w:sz w:val="24"/>
                      <w:szCs w:val="24"/>
                    </w:rPr>
                    <w:t>еребрянск</w:t>
                  </w:r>
                  <w:proofErr w:type="spellEnd"/>
                  <w:r w:rsidRPr="00472D1C">
                    <w:rPr>
                      <w:rFonts w:ascii="Times New Roman" w:hAnsi="Times New Roman" w:cs="Times New Roman"/>
                      <w:color w:val="000000"/>
                      <w:sz w:val="24"/>
                      <w:szCs w:val="24"/>
                    </w:rPr>
                    <w:t xml:space="preserve">, </w:t>
                  </w:r>
                  <w:proofErr w:type="spellStart"/>
                  <w:r w:rsidRPr="00472D1C">
                    <w:rPr>
                      <w:rFonts w:ascii="Times New Roman" w:hAnsi="Times New Roman" w:cs="Times New Roman"/>
                      <w:color w:val="000000"/>
                      <w:sz w:val="24"/>
                      <w:szCs w:val="24"/>
                    </w:rPr>
                    <w:t>ул.Мира</w:t>
                  </w:r>
                  <w:proofErr w:type="spellEnd"/>
                  <w:r w:rsidRPr="00472D1C">
                    <w:rPr>
                      <w:rFonts w:ascii="Times New Roman" w:hAnsi="Times New Roman" w:cs="Times New Roman"/>
                      <w:color w:val="000000"/>
                      <w:sz w:val="24"/>
                      <w:szCs w:val="24"/>
                    </w:rPr>
                    <w:t>, 33</w:t>
                  </w:r>
                </w:p>
              </w:tc>
              <w:tc>
                <w:tcPr>
                  <w:tcW w:w="2410" w:type="dxa"/>
                  <w:vAlign w:val="center"/>
                </w:tcPr>
                <w:p w:rsidR="004305A2" w:rsidRPr="004305A2" w:rsidRDefault="004305A2" w:rsidP="001E04BF">
                  <w:pPr>
                    <w:framePr w:hSpace="180" w:wrap="around" w:vAnchor="text" w:hAnchor="margin" w:xAlign="right" w:y="59"/>
                    <w:rPr>
                      <w:rFonts w:ascii="Times New Roman" w:hAnsi="Times New Roman" w:cs="Times New Roman"/>
                      <w:b/>
                      <w:color w:val="000000"/>
                    </w:rPr>
                  </w:pPr>
                  <w:r w:rsidRPr="004305A2">
                    <w:rPr>
                      <w:rFonts w:ascii="Times New Roman" w:hAnsi="Times New Roman" w:cs="Times New Roman"/>
                      <w:b/>
                      <w:color w:val="000000"/>
                    </w:rPr>
                    <w:t>По заявке заказчика в течение 2021 года</w:t>
                  </w:r>
                </w:p>
              </w:tc>
            </w:tr>
            <w:tr w:rsidR="004305A2" w:rsidRPr="004305A2" w:rsidTr="00472D1C">
              <w:tc>
                <w:tcPr>
                  <w:tcW w:w="709" w:type="dxa"/>
                  <w:vAlign w:val="center"/>
                </w:tcPr>
                <w:p w:rsidR="004305A2" w:rsidRPr="004305A2" w:rsidRDefault="004305A2" w:rsidP="001E04BF">
                  <w:pPr>
                    <w:framePr w:hSpace="180" w:wrap="around" w:vAnchor="text" w:hAnchor="margin" w:xAlign="right" w:y="59"/>
                    <w:jc w:val="center"/>
                    <w:rPr>
                      <w:rFonts w:ascii="Times New Roman" w:hAnsi="Times New Roman" w:cs="Times New Roman"/>
                      <w:color w:val="000000"/>
                    </w:rPr>
                  </w:pPr>
                  <w:r w:rsidRPr="004305A2">
                    <w:rPr>
                      <w:rFonts w:ascii="Times New Roman" w:hAnsi="Times New Roman" w:cs="Times New Roman"/>
                      <w:color w:val="000000"/>
                    </w:rPr>
                    <w:t>6</w:t>
                  </w:r>
                </w:p>
              </w:tc>
              <w:tc>
                <w:tcPr>
                  <w:tcW w:w="4536" w:type="dxa"/>
                  <w:vAlign w:val="center"/>
                </w:tcPr>
                <w:p w:rsidR="004305A2" w:rsidRPr="00472D1C" w:rsidRDefault="001E04BF" w:rsidP="00472D1C">
                  <w:pPr>
                    <w:framePr w:hSpace="180" w:wrap="around" w:vAnchor="text" w:hAnchor="margin" w:xAlign="right" w:y="59"/>
                    <w:rPr>
                      <w:rFonts w:ascii="Times New Roman" w:hAnsi="Times New Roman" w:cs="Times New Roman"/>
                      <w:color w:val="000000"/>
                      <w:sz w:val="24"/>
                      <w:szCs w:val="24"/>
                    </w:rPr>
                  </w:pPr>
                  <w:r w:rsidRPr="00472D1C">
                    <w:rPr>
                      <w:rFonts w:ascii="Times New Roman" w:hAnsi="Times New Roman" w:cs="Times New Roman"/>
                      <w:sz w:val="24"/>
                      <w:szCs w:val="24"/>
                    </w:rPr>
                    <w:t>Моющий раствор</w:t>
                  </w:r>
                  <w:r w:rsidRPr="00472D1C">
                    <w:rPr>
                      <w:rFonts w:ascii="Times New Roman" w:hAnsi="Times New Roman" w:cs="Times New Roman"/>
                      <w:sz w:val="24"/>
                      <w:szCs w:val="24"/>
                    </w:rPr>
                    <w:t xml:space="preserve">.  </w:t>
                  </w:r>
                  <w:r w:rsidRPr="00472D1C">
                    <w:rPr>
                      <w:rFonts w:ascii="Times New Roman" w:hAnsi="Times New Roman" w:cs="Times New Roman"/>
                      <w:sz w:val="24"/>
                      <w:szCs w:val="24"/>
                    </w:rPr>
                    <w:t xml:space="preserve">Для автоматического биохимического  анализатора  BS-200Е закрытого  типа. Специальный концентрированный реагент </w:t>
                  </w:r>
                  <w:proofErr w:type="spellStart"/>
                  <w:r w:rsidRPr="00472D1C">
                    <w:rPr>
                      <w:rFonts w:ascii="Times New Roman" w:hAnsi="Times New Roman" w:cs="Times New Roman"/>
                      <w:sz w:val="24"/>
                      <w:szCs w:val="24"/>
                    </w:rPr>
                    <w:t>Detergent</w:t>
                  </w:r>
                  <w:proofErr w:type="spellEnd"/>
                  <w:r w:rsidRPr="00472D1C">
                    <w:rPr>
                      <w:rFonts w:ascii="Times New Roman" w:hAnsi="Times New Roman" w:cs="Times New Roman"/>
                      <w:sz w:val="24"/>
                      <w:szCs w:val="24"/>
                    </w:rPr>
                    <w:t xml:space="preserve"> CD80. Реагент предназначен для приготовления моющего раствора использующегося для промывки блока реакционных кювет, дозирующих зондов, миксера. Готовый раствор не должен обладать коррозийными и окисляющими свойствами при контакте с деталями анализатора. Фасовка концентрата должна быть не менее 1 литра. Должно хватать для приготовления не менее чем 15 литров моющего раствора.</w:t>
                  </w:r>
                </w:p>
              </w:tc>
              <w:tc>
                <w:tcPr>
                  <w:tcW w:w="851" w:type="dxa"/>
                  <w:vAlign w:val="center"/>
                </w:tcPr>
                <w:p w:rsidR="004305A2" w:rsidRPr="00472D1C" w:rsidRDefault="00472D1C" w:rsidP="00472D1C">
                  <w:pPr>
                    <w:framePr w:hSpace="180" w:wrap="around" w:vAnchor="text" w:hAnchor="margin" w:xAlign="right" w:y="59"/>
                    <w:rPr>
                      <w:rFonts w:ascii="Times New Roman" w:hAnsi="Times New Roman" w:cs="Times New Roman"/>
                      <w:sz w:val="24"/>
                      <w:szCs w:val="24"/>
                    </w:rPr>
                  </w:pPr>
                  <w:proofErr w:type="spellStart"/>
                  <w:proofErr w:type="gramStart"/>
                  <w:r w:rsidRPr="00472D1C">
                    <w:rPr>
                      <w:rFonts w:ascii="Times New Roman" w:hAnsi="Times New Roman" w:cs="Times New Roman"/>
                      <w:sz w:val="24"/>
                      <w:szCs w:val="24"/>
                    </w:rPr>
                    <w:t>шт</w:t>
                  </w:r>
                  <w:proofErr w:type="spellEnd"/>
                  <w:proofErr w:type="gramEnd"/>
                </w:p>
              </w:tc>
              <w:tc>
                <w:tcPr>
                  <w:tcW w:w="992" w:type="dxa"/>
                  <w:vAlign w:val="center"/>
                </w:tcPr>
                <w:p w:rsidR="004305A2" w:rsidRPr="00472D1C" w:rsidRDefault="00472D1C" w:rsidP="00472D1C">
                  <w:pPr>
                    <w:framePr w:hSpace="180" w:wrap="around" w:vAnchor="text" w:hAnchor="margin" w:xAlign="right" w:y="59"/>
                    <w:rPr>
                      <w:rFonts w:ascii="Times New Roman" w:hAnsi="Times New Roman" w:cs="Times New Roman"/>
                      <w:sz w:val="24"/>
                      <w:szCs w:val="24"/>
                    </w:rPr>
                  </w:pPr>
                  <w:r w:rsidRPr="00472D1C">
                    <w:rPr>
                      <w:rFonts w:ascii="Times New Roman" w:hAnsi="Times New Roman" w:cs="Times New Roman"/>
                      <w:sz w:val="24"/>
                      <w:szCs w:val="24"/>
                    </w:rPr>
                    <w:t>2</w:t>
                  </w:r>
                </w:p>
              </w:tc>
              <w:tc>
                <w:tcPr>
                  <w:tcW w:w="1134" w:type="dxa"/>
                  <w:vAlign w:val="center"/>
                </w:tcPr>
                <w:p w:rsidR="004305A2" w:rsidRPr="00472D1C" w:rsidRDefault="00472D1C" w:rsidP="00472D1C">
                  <w:pPr>
                    <w:framePr w:hSpace="180" w:wrap="around" w:vAnchor="text" w:hAnchor="margin" w:xAlign="right" w:y="59"/>
                    <w:rPr>
                      <w:rFonts w:ascii="Times New Roman" w:hAnsi="Times New Roman" w:cs="Times New Roman"/>
                      <w:color w:val="000000"/>
                      <w:sz w:val="24"/>
                      <w:szCs w:val="24"/>
                    </w:rPr>
                  </w:pPr>
                  <w:r w:rsidRPr="00472D1C">
                    <w:rPr>
                      <w:rFonts w:ascii="Times New Roman" w:hAnsi="Times New Roman" w:cs="Times New Roman"/>
                      <w:color w:val="000000"/>
                      <w:sz w:val="24"/>
                      <w:szCs w:val="24"/>
                    </w:rPr>
                    <w:t>33600</w:t>
                  </w:r>
                </w:p>
              </w:tc>
              <w:tc>
                <w:tcPr>
                  <w:tcW w:w="1701" w:type="dxa"/>
                  <w:vAlign w:val="center"/>
                </w:tcPr>
                <w:p w:rsidR="004305A2" w:rsidRPr="00472D1C" w:rsidRDefault="00472D1C" w:rsidP="00472D1C">
                  <w:pPr>
                    <w:framePr w:hSpace="180" w:wrap="around" w:vAnchor="text" w:hAnchor="margin" w:xAlign="right" w:y="59"/>
                    <w:rPr>
                      <w:rFonts w:ascii="Times New Roman" w:hAnsi="Times New Roman" w:cs="Times New Roman"/>
                      <w:color w:val="000000"/>
                      <w:sz w:val="24"/>
                      <w:szCs w:val="24"/>
                    </w:rPr>
                  </w:pPr>
                  <w:r w:rsidRPr="00472D1C">
                    <w:rPr>
                      <w:rFonts w:ascii="Times New Roman" w:hAnsi="Times New Roman" w:cs="Times New Roman"/>
                      <w:color w:val="000000"/>
                      <w:sz w:val="24"/>
                      <w:szCs w:val="24"/>
                    </w:rPr>
                    <w:t>67200</w:t>
                  </w:r>
                </w:p>
              </w:tc>
              <w:tc>
                <w:tcPr>
                  <w:tcW w:w="1979" w:type="dxa"/>
                  <w:vAlign w:val="center"/>
                </w:tcPr>
                <w:p w:rsidR="004305A2" w:rsidRPr="00472D1C" w:rsidRDefault="004305A2" w:rsidP="00472D1C">
                  <w:pPr>
                    <w:framePr w:hSpace="180" w:wrap="around" w:vAnchor="text" w:hAnchor="margin" w:xAlign="right" w:y="59"/>
                    <w:rPr>
                      <w:rFonts w:ascii="Times New Roman" w:hAnsi="Times New Roman" w:cs="Times New Roman"/>
                      <w:color w:val="000000"/>
                      <w:sz w:val="24"/>
                      <w:szCs w:val="24"/>
                    </w:rPr>
                  </w:pPr>
                  <w:proofErr w:type="spellStart"/>
                  <w:r w:rsidRPr="00472D1C">
                    <w:rPr>
                      <w:rFonts w:ascii="Times New Roman" w:hAnsi="Times New Roman" w:cs="Times New Roman"/>
                      <w:color w:val="000000"/>
                      <w:sz w:val="24"/>
                      <w:szCs w:val="24"/>
                    </w:rPr>
                    <w:t>г</w:t>
                  </w:r>
                  <w:proofErr w:type="gramStart"/>
                  <w:r w:rsidRPr="00472D1C">
                    <w:rPr>
                      <w:rFonts w:ascii="Times New Roman" w:hAnsi="Times New Roman" w:cs="Times New Roman"/>
                      <w:color w:val="000000"/>
                      <w:sz w:val="24"/>
                      <w:szCs w:val="24"/>
                    </w:rPr>
                    <w:t>.С</w:t>
                  </w:r>
                  <w:proofErr w:type="gramEnd"/>
                  <w:r w:rsidRPr="00472D1C">
                    <w:rPr>
                      <w:rFonts w:ascii="Times New Roman" w:hAnsi="Times New Roman" w:cs="Times New Roman"/>
                      <w:color w:val="000000"/>
                      <w:sz w:val="24"/>
                      <w:szCs w:val="24"/>
                    </w:rPr>
                    <w:t>еребрянск</w:t>
                  </w:r>
                  <w:proofErr w:type="spellEnd"/>
                  <w:r w:rsidRPr="00472D1C">
                    <w:rPr>
                      <w:rFonts w:ascii="Times New Roman" w:hAnsi="Times New Roman" w:cs="Times New Roman"/>
                      <w:color w:val="000000"/>
                      <w:sz w:val="24"/>
                      <w:szCs w:val="24"/>
                    </w:rPr>
                    <w:t xml:space="preserve">, </w:t>
                  </w:r>
                  <w:proofErr w:type="spellStart"/>
                  <w:r w:rsidRPr="00472D1C">
                    <w:rPr>
                      <w:rFonts w:ascii="Times New Roman" w:hAnsi="Times New Roman" w:cs="Times New Roman"/>
                      <w:color w:val="000000"/>
                      <w:sz w:val="24"/>
                      <w:szCs w:val="24"/>
                    </w:rPr>
                    <w:t>ул.Мира</w:t>
                  </w:r>
                  <w:proofErr w:type="spellEnd"/>
                  <w:r w:rsidRPr="00472D1C">
                    <w:rPr>
                      <w:rFonts w:ascii="Times New Roman" w:hAnsi="Times New Roman" w:cs="Times New Roman"/>
                      <w:color w:val="000000"/>
                      <w:sz w:val="24"/>
                      <w:szCs w:val="24"/>
                    </w:rPr>
                    <w:t>, 33</w:t>
                  </w:r>
                </w:p>
              </w:tc>
              <w:tc>
                <w:tcPr>
                  <w:tcW w:w="2410" w:type="dxa"/>
                  <w:vAlign w:val="center"/>
                </w:tcPr>
                <w:p w:rsidR="004305A2" w:rsidRPr="004305A2" w:rsidRDefault="004305A2" w:rsidP="001E04BF">
                  <w:pPr>
                    <w:framePr w:hSpace="180" w:wrap="around" w:vAnchor="text" w:hAnchor="margin" w:xAlign="right" w:y="59"/>
                    <w:rPr>
                      <w:rFonts w:ascii="Times New Roman" w:hAnsi="Times New Roman" w:cs="Times New Roman"/>
                      <w:b/>
                      <w:color w:val="000000"/>
                    </w:rPr>
                  </w:pPr>
                  <w:r w:rsidRPr="004305A2">
                    <w:rPr>
                      <w:rFonts w:ascii="Times New Roman" w:hAnsi="Times New Roman" w:cs="Times New Roman"/>
                      <w:b/>
                      <w:color w:val="000000"/>
                    </w:rPr>
                    <w:t>По заявке заказчика в течение 2021 года</w:t>
                  </w:r>
                </w:p>
              </w:tc>
            </w:tr>
            <w:tr w:rsidR="004305A2" w:rsidRPr="004305A2" w:rsidTr="00472D1C">
              <w:tc>
                <w:tcPr>
                  <w:tcW w:w="709" w:type="dxa"/>
                  <w:vAlign w:val="center"/>
                </w:tcPr>
                <w:p w:rsidR="004305A2" w:rsidRPr="004305A2" w:rsidRDefault="004305A2" w:rsidP="001E04BF">
                  <w:pPr>
                    <w:framePr w:hSpace="180" w:wrap="around" w:vAnchor="text" w:hAnchor="margin" w:xAlign="right" w:y="59"/>
                    <w:jc w:val="center"/>
                    <w:rPr>
                      <w:rFonts w:ascii="Times New Roman" w:hAnsi="Times New Roman" w:cs="Times New Roman"/>
                      <w:color w:val="000000"/>
                    </w:rPr>
                  </w:pPr>
                  <w:r w:rsidRPr="004305A2">
                    <w:rPr>
                      <w:rFonts w:ascii="Times New Roman" w:hAnsi="Times New Roman" w:cs="Times New Roman"/>
                      <w:color w:val="000000"/>
                    </w:rPr>
                    <w:t>7</w:t>
                  </w:r>
                </w:p>
              </w:tc>
              <w:tc>
                <w:tcPr>
                  <w:tcW w:w="4536" w:type="dxa"/>
                  <w:vAlign w:val="center"/>
                </w:tcPr>
                <w:p w:rsidR="004305A2" w:rsidRPr="00472D1C" w:rsidRDefault="00472D1C" w:rsidP="00472D1C">
                  <w:pPr>
                    <w:framePr w:hSpace="180" w:wrap="around" w:vAnchor="text" w:hAnchor="margin" w:xAlign="right" w:y="59"/>
                    <w:rPr>
                      <w:rFonts w:ascii="Times New Roman" w:hAnsi="Times New Roman" w:cs="Times New Roman"/>
                      <w:color w:val="000000"/>
                      <w:sz w:val="24"/>
                      <w:szCs w:val="24"/>
                    </w:rPr>
                  </w:pPr>
                  <w:r w:rsidRPr="00472D1C">
                    <w:rPr>
                      <w:rFonts w:ascii="Times New Roman" w:hAnsi="Times New Roman" w:cs="Times New Roman"/>
                      <w:color w:val="000000" w:themeColor="text1"/>
                      <w:sz w:val="24"/>
                      <w:szCs w:val="24"/>
                    </w:rPr>
                    <w:t>Изотонический разбавитель</w:t>
                  </w:r>
                  <w:r w:rsidRPr="00472D1C">
                    <w:rPr>
                      <w:rFonts w:ascii="Times New Roman" w:hAnsi="Times New Roman" w:cs="Times New Roman"/>
                      <w:color w:val="000000" w:themeColor="text1"/>
                      <w:sz w:val="24"/>
                      <w:szCs w:val="24"/>
                    </w:rPr>
                    <w:t xml:space="preserve">. </w:t>
                  </w:r>
                  <w:r w:rsidRPr="00472D1C">
                    <w:rPr>
                      <w:rFonts w:ascii="Times New Roman" w:hAnsi="Times New Roman" w:cs="Times New Roman"/>
                      <w:color w:val="000000" w:themeColor="text1"/>
                      <w:sz w:val="24"/>
                      <w:szCs w:val="24"/>
                    </w:rPr>
                    <w:t>Специальный разбавитель марки M30 D,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системы. Объем упаковки не менее 20 литров</w:t>
                  </w:r>
                </w:p>
              </w:tc>
              <w:tc>
                <w:tcPr>
                  <w:tcW w:w="851" w:type="dxa"/>
                  <w:vAlign w:val="center"/>
                </w:tcPr>
                <w:p w:rsidR="004305A2" w:rsidRPr="00472D1C" w:rsidRDefault="00472D1C" w:rsidP="00472D1C">
                  <w:pPr>
                    <w:framePr w:hSpace="180" w:wrap="around" w:vAnchor="text" w:hAnchor="margin" w:xAlign="right" w:y="59"/>
                    <w:rPr>
                      <w:rFonts w:ascii="Times New Roman" w:hAnsi="Times New Roman" w:cs="Times New Roman"/>
                      <w:sz w:val="24"/>
                      <w:szCs w:val="24"/>
                    </w:rPr>
                  </w:pPr>
                  <w:proofErr w:type="spellStart"/>
                  <w:proofErr w:type="gramStart"/>
                  <w:r w:rsidRPr="00472D1C">
                    <w:rPr>
                      <w:rFonts w:ascii="Times New Roman" w:hAnsi="Times New Roman" w:cs="Times New Roman"/>
                      <w:sz w:val="24"/>
                      <w:szCs w:val="24"/>
                    </w:rPr>
                    <w:t>шт</w:t>
                  </w:r>
                  <w:proofErr w:type="spellEnd"/>
                  <w:proofErr w:type="gramEnd"/>
                </w:p>
              </w:tc>
              <w:tc>
                <w:tcPr>
                  <w:tcW w:w="992" w:type="dxa"/>
                  <w:vAlign w:val="center"/>
                </w:tcPr>
                <w:p w:rsidR="004305A2" w:rsidRPr="00472D1C" w:rsidRDefault="00472D1C" w:rsidP="00472D1C">
                  <w:pPr>
                    <w:framePr w:hSpace="180" w:wrap="around" w:vAnchor="text" w:hAnchor="margin" w:xAlign="right" w:y="59"/>
                    <w:rPr>
                      <w:rFonts w:ascii="Times New Roman" w:hAnsi="Times New Roman" w:cs="Times New Roman"/>
                      <w:sz w:val="24"/>
                      <w:szCs w:val="24"/>
                    </w:rPr>
                  </w:pPr>
                  <w:r w:rsidRPr="00472D1C">
                    <w:rPr>
                      <w:rFonts w:ascii="Times New Roman" w:hAnsi="Times New Roman" w:cs="Times New Roman"/>
                      <w:sz w:val="24"/>
                      <w:szCs w:val="24"/>
                    </w:rPr>
                    <w:t>6</w:t>
                  </w:r>
                </w:p>
              </w:tc>
              <w:tc>
                <w:tcPr>
                  <w:tcW w:w="1134" w:type="dxa"/>
                  <w:vAlign w:val="center"/>
                </w:tcPr>
                <w:p w:rsidR="004305A2" w:rsidRPr="00472D1C" w:rsidRDefault="00472D1C" w:rsidP="00472D1C">
                  <w:pPr>
                    <w:framePr w:hSpace="180" w:wrap="around" w:vAnchor="text" w:hAnchor="margin" w:xAlign="right" w:y="59"/>
                    <w:rPr>
                      <w:rFonts w:ascii="Times New Roman" w:hAnsi="Times New Roman" w:cs="Times New Roman"/>
                      <w:color w:val="000000"/>
                      <w:sz w:val="24"/>
                      <w:szCs w:val="24"/>
                    </w:rPr>
                  </w:pPr>
                  <w:r w:rsidRPr="00472D1C">
                    <w:rPr>
                      <w:rFonts w:ascii="Times New Roman" w:hAnsi="Times New Roman" w:cs="Times New Roman"/>
                      <w:color w:val="000000" w:themeColor="text1"/>
                      <w:sz w:val="24"/>
                      <w:szCs w:val="24"/>
                    </w:rPr>
                    <w:t>35 000</w:t>
                  </w:r>
                </w:p>
              </w:tc>
              <w:tc>
                <w:tcPr>
                  <w:tcW w:w="1701" w:type="dxa"/>
                  <w:vAlign w:val="center"/>
                </w:tcPr>
                <w:p w:rsidR="004305A2" w:rsidRPr="00472D1C" w:rsidRDefault="00472D1C" w:rsidP="00472D1C">
                  <w:pPr>
                    <w:framePr w:hSpace="180" w:wrap="around" w:vAnchor="text" w:hAnchor="margin" w:xAlign="right" w:y="59"/>
                    <w:rPr>
                      <w:rFonts w:ascii="Times New Roman" w:hAnsi="Times New Roman" w:cs="Times New Roman"/>
                      <w:color w:val="000000"/>
                      <w:sz w:val="24"/>
                      <w:szCs w:val="24"/>
                    </w:rPr>
                  </w:pPr>
                  <w:r w:rsidRPr="00472D1C">
                    <w:rPr>
                      <w:rFonts w:ascii="Times New Roman" w:eastAsiaTheme="minorHAnsi" w:hAnsi="Times New Roman" w:cs="Times New Roman"/>
                      <w:sz w:val="24"/>
                      <w:szCs w:val="24"/>
                      <w:lang w:eastAsia="en-US"/>
                    </w:rPr>
                    <w:t>210 000</w:t>
                  </w:r>
                </w:p>
              </w:tc>
              <w:tc>
                <w:tcPr>
                  <w:tcW w:w="1979" w:type="dxa"/>
                  <w:vAlign w:val="center"/>
                </w:tcPr>
                <w:p w:rsidR="004305A2" w:rsidRPr="00472D1C" w:rsidRDefault="004305A2" w:rsidP="00472D1C">
                  <w:pPr>
                    <w:framePr w:hSpace="180" w:wrap="around" w:vAnchor="text" w:hAnchor="margin" w:xAlign="right" w:y="59"/>
                    <w:rPr>
                      <w:rFonts w:ascii="Times New Roman" w:hAnsi="Times New Roman" w:cs="Times New Roman"/>
                      <w:color w:val="000000"/>
                      <w:sz w:val="24"/>
                      <w:szCs w:val="24"/>
                    </w:rPr>
                  </w:pPr>
                  <w:proofErr w:type="spellStart"/>
                  <w:r w:rsidRPr="00472D1C">
                    <w:rPr>
                      <w:rFonts w:ascii="Times New Roman" w:hAnsi="Times New Roman" w:cs="Times New Roman"/>
                      <w:color w:val="000000"/>
                      <w:sz w:val="24"/>
                      <w:szCs w:val="24"/>
                    </w:rPr>
                    <w:t>г</w:t>
                  </w:r>
                  <w:proofErr w:type="gramStart"/>
                  <w:r w:rsidRPr="00472D1C">
                    <w:rPr>
                      <w:rFonts w:ascii="Times New Roman" w:hAnsi="Times New Roman" w:cs="Times New Roman"/>
                      <w:color w:val="000000"/>
                      <w:sz w:val="24"/>
                      <w:szCs w:val="24"/>
                    </w:rPr>
                    <w:t>.С</w:t>
                  </w:r>
                  <w:proofErr w:type="gramEnd"/>
                  <w:r w:rsidRPr="00472D1C">
                    <w:rPr>
                      <w:rFonts w:ascii="Times New Roman" w:hAnsi="Times New Roman" w:cs="Times New Roman"/>
                      <w:color w:val="000000"/>
                      <w:sz w:val="24"/>
                      <w:szCs w:val="24"/>
                    </w:rPr>
                    <w:t>еребрянск</w:t>
                  </w:r>
                  <w:proofErr w:type="spellEnd"/>
                  <w:r w:rsidRPr="00472D1C">
                    <w:rPr>
                      <w:rFonts w:ascii="Times New Roman" w:hAnsi="Times New Roman" w:cs="Times New Roman"/>
                      <w:color w:val="000000"/>
                      <w:sz w:val="24"/>
                      <w:szCs w:val="24"/>
                    </w:rPr>
                    <w:t xml:space="preserve">, </w:t>
                  </w:r>
                  <w:proofErr w:type="spellStart"/>
                  <w:r w:rsidRPr="00472D1C">
                    <w:rPr>
                      <w:rFonts w:ascii="Times New Roman" w:hAnsi="Times New Roman" w:cs="Times New Roman"/>
                      <w:color w:val="000000"/>
                      <w:sz w:val="24"/>
                      <w:szCs w:val="24"/>
                    </w:rPr>
                    <w:t>ул.Мира</w:t>
                  </w:r>
                  <w:proofErr w:type="spellEnd"/>
                  <w:r w:rsidRPr="00472D1C">
                    <w:rPr>
                      <w:rFonts w:ascii="Times New Roman" w:hAnsi="Times New Roman" w:cs="Times New Roman"/>
                      <w:color w:val="000000"/>
                      <w:sz w:val="24"/>
                      <w:szCs w:val="24"/>
                    </w:rPr>
                    <w:t>, 33</w:t>
                  </w:r>
                </w:p>
              </w:tc>
              <w:tc>
                <w:tcPr>
                  <w:tcW w:w="2410" w:type="dxa"/>
                  <w:vAlign w:val="center"/>
                </w:tcPr>
                <w:p w:rsidR="004305A2" w:rsidRPr="004305A2" w:rsidRDefault="004305A2" w:rsidP="001E04BF">
                  <w:pPr>
                    <w:framePr w:hSpace="180" w:wrap="around" w:vAnchor="text" w:hAnchor="margin" w:xAlign="right" w:y="59"/>
                    <w:rPr>
                      <w:rFonts w:ascii="Times New Roman" w:hAnsi="Times New Roman" w:cs="Times New Roman"/>
                      <w:b/>
                      <w:color w:val="000000"/>
                    </w:rPr>
                  </w:pPr>
                  <w:r w:rsidRPr="004305A2">
                    <w:rPr>
                      <w:rFonts w:ascii="Times New Roman" w:hAnsi="Times New Roman" w:cs="Times New Roman"/>
                      <w:b/>
                      <w:color w:val="000000"/>
                    </w:rPr>
                    <w:t>По заявке заказчика в течение 2021 года</w:t>
                  </w:r>
                </w:p>
              </w:tc>
            </w:tr>
            <w:tr w:rsidR="004305A2" w:rsidRPr="004305A2" w:rsidTr="00472D1C">
              <w:tc>
                <w:tcPr>
                  <w:tcW w:w="709" w:type="dxa"/>
                  <w:vAlign w:val="center"/>
                </w:tcPr>
                <w:p w:rsidR="004305A2" w:rsidRPr="004305A2" w:rsidRDefault="004305A2" w:rsidP="001E04BF">
                  <w:pPr>
                    <w:framePr w:hSpace="180" w:wrap="around" w:vAnchor="text" w:hAnchor="margin" w:xAlign="right" w:y="59"/>
                    <w:jc w:val="center"/>
                    <w:rPr>
                      <w:rFonts w:ascii="Times New Roman" w:hAnsi="Times New Roman" w:cs="Times New Roman"/>
                      <w:color w:val="000000"/>
                    </w:rPr>
                  </w:pPr>
                  <w:r w:rsidRPr="004305A2">
                    <w:rPr>
                      <w:rFonts w:ascii="Times New Roman" w:hAnsi="Times New Roman" w:cs="Times New Roman"/>
                      <w:color w:val="000000"/>
                    </w:rPr>
                    <w:t>8</w:t>
                  </w:r>
                </w:p>
              </w:tc>
              <w:tc>
                <w:tcPr>
                  <w:tcW w:w="4536" w:type="dxa"/>
                  <w:vAlign w:val="center"/>
                </w:tcPr>
                <w:p w:rsidR="004305A2" w:rsidRPr="00472D1C" w:rsidRDefault="00472D1C" w:rsidP="00472D1C">
                  <w:pPr>
                    <w:framePr w:hSpace="180" w:wrap="around" w:vAnchor="text" w:hAnchor="margin" w:xAlign="right" w:y="59"/>
                    <w:rPr>
                      <w:rFonts w:ascii="Times New Roman" w:hAnsi="Times New Roman" w:cs="Times New Roman"/>
                      <w:color w:val="000000"/>
                      <w:sz w:val="24"/>
                      <w:szCs w:val="24"/>
                    </w:rPr>
                  </w:pPr>
                  <w:r w:rsidRPr="00472D1C">
                    <w:rPr>
                      <w:rFonts w:ascii="Times New Roman" w:hAnsi="Times New Roman" w:cs="Times New Roman"/>
                      <w:sz w:val="24"/>
                      <w:szCs w:val="24"/>
                    </w:rPr>
                    <w:t>Набор контрольных растворов</w:t>
                  </w:r>
                  <w:r w:rsidRPr="00472D1C">
                    <w:rPr>
                      <w:rFonts w:ascii="Times New Roman" w:hAnsi="Times New Roman" w:cs="Times New Roman"/>
                      <w:sz w:val="24"/>
                      <w:szCs w:val="24"/>
                    </w:rPr>
                    <w:t xml:space="preserve">. </w:t>
                  </w:r>
                  <w:r w:rsidRPr="00472D1C">
                    <w:rPr>
                      <w:rFonts w:ascii="Times New Roman" w:hAnsi="Times New Roman" w:cs="Times New Roman"/>
                      <w:sz w:val="24"/>
                      <w:szCs w:val="24"/>
                    </w:rPr>
                    <w:t xml:space="preserve">Набор </w:t>
                  </w:r>
                  <w:r w:rsidRPr="00472D1C">
                    <w:rPr>
                      <w:rFonts w:ascii="Times New Roman" w:hAnsi="Times New Roman" w:cs="Times New Roman"/>
                      <w:sz w:val="24"/>
                      <w:szCs w:val="24"/>
                    </w:rPr>
                    <w:lastRenderedPageBreak/>
                    <w:t xml:space="preserve">марки В30 предназначен для ежедневного проведения </w:t>
                  </w:r>
                  <w:proofErr w:type="spellStart"/>
                  <w:r w:rsidRPr="00472D1C">
                    <w:rPr>
                      <w:rFonts w:ascii="Times New Roman" w:hAnsi="Times New Roman" w:cs="Times New Roman"/>
                      <w:sz w:val="24"/>
                      <w:szCs w:val="24"/>
                    </w:rPr>
                    <w:t>внутрилабораторного</w:t>
                  </w:r>
                  <w:proofErr w:type="spellEnd"/>
                  <w:r w:rsidRPr="00472D1C">
                    <w:rPr>
                      <w:rFonts w:ascii="Times New Roman" w:hAnsi="Times New Roman" w:cs="Times New Roman"/>
                      <w:sz w:val="24"/>
                      <w:szCs w:val="24"/>
                    </w:rPr>
                    <w:t xml:space="preserve"> контроля точности измерений на </w:t>
                  </w:r>
                  <w:proofErr w:type="gramStart"/>
                  <w:r w:rsidRPr="00472D1C">
                    <w:rPr>
                      <w:rFonts w:ascii="Times New Roman" w:hAnsi="Times New Roman" w:cs="Times New Roman"/>
                      <w:sz w:val="24"/>
                      <w:szCs w:val="24"/>
                    </w:rPr>
                    <w:t>приборах</w:t>
                  </w:r>
                  <w:proofErr w:type="gramEnd"/>
                  <w:r w:rsidRPr="00472D1C">
                    <w:rPr>
                      <w:rFonts w:ascii="Times New Roman" w:hAnsi="Times New Roman" w:cs="Times New Roman"/>
                      <w:sz w:val="24"/>
                      <w:szCs w:val="24"/>
                    </w:rPr>
                    <w:t xml:space="preserve"> использующих в работе базовые реагенты М30.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 относящиеся к </w:t>
                  </w:r>
                  <w:proofErr w:type="spellStart"/>
                  <w:r w:rsidRPr="00472D1C">
                    <w:rPr>
                      <w:rFonts w:ascii="Times New Roman" w:hAnsi="Times New Roman" w:cs="Times New Roman"/>
                      <w:sz w:val="24"/>
                      <w:szCs w:val="24"/>
                    </w:rPr>
                    <w:t>трехвершинной</w:t>
                  </w:r>
                  <w:proofErr w:type="spellEnd"/>
                  <w:r w:rsidRPr="00472D1C">
                    <w:rPr>
                      <w:rFonts w:ascii="Times New Roman" w:hAnsi="Times New Roman" w:cs="Times New Roman"/>
                      <w:sz w:val="24"/>
                      <w:szCs w:val="24"/>
                    </w:rPr>
                    <w:t xml:space="preserve"> кривой распределения лейкоцитов, эритроцитов и тромбоцитов.  Наличие аттестованных </w:t>
                  </w:r>
                  <w:proofErr w:type="spellStart"/>
                  <w:r w:rsidRPr="00472D1C">
                    <w:rPr>
                      <w:rFonts w:ascii="Times New Roman" w:hAnsi="Times New Roman" w:cs="Times New Roman"/>
                      <w:sz w:val="24"/>
                      <w:szCs w:val="24"/>
                    </w:rPr>
                    <w:t>референтных</w:t>
                  </w:r>
                  <w:proofErr w:type="spellEnd"/>
                  <w:r w:rsidRPr="00472D1C">
                    <w:rPr>
                      <w:rFonts w:ascii="Times New Roman" w:hAnsi="Times New Roman" w:cs="Times New Roman"/>
                      <w:sz w:val="24"/>
                      <w:szCs w:val="24"/>
                    </w:rPr>
                    <w:t xml:space="preserve"> параметров соответствующих низким, нормальным и высоким </w:t>
                  </w:r>
                  <w:proofErr w:type="gramStart"/>
                  <w:r w:rsidRPr="00472D1C">
                    <w:rPr>
                      <w:rFonts w:ascii="Times New Roman" w:hAnsi="Times New Roman" w:cs="Times New Roman"/>
                      <w:sz w:val="24"/>
                      <w:szCs w:val="24"/>
                    </w:rPr>
                    <w:t>показателям</w:t>
                  </w:r>
                  <w:proofErr w:type="gramEnd"/>
                  <w:r w:rsidRPr="00472D1C">
                    <w:rPr>
                      <w:rFonts w:ascii="Times New Roman" w:hAnsi="Times New Roman" w:cs="Times New Roman"/>
                      <w:sz w:val="24"/>
                      <w:szCs w:val="24"/>
                    </w:rPr>
                    <w:t xml:space="preserve">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системы для автоматического ввода </w:t>
                  </w:r>
                  <w:proofErr w:type="spellStart"/>
                  <w:r w:rsidRPr="00472D1C">
                    <w:rPr>
                      <w:rFonts w:ascii="Times New Roman" w:hAnsi="Times New Roman" w:cs="Times New Roman"/>
                      <w:sz w:val="24"/>
                      <w:szCs w:val="24"/>
                    </w:rPr>
                    <w:t>референтных</w:t>
                  </w:r>
                  <w:proofErr w:type="spellEnd"/>
                  <w:r w:rsidRPr="00472D1C">
                    <w:rPr>
                      <w:rFonts w:ascii="Times New Roman" w:hAnsi="Times New Roman" w:cs="Times New Roman"/>
                      <w:sz w:val="24"/>
                      <w:szCs w:val="24"/>
                    </w:rPr>
                    <w:t xml:space="preserve"> параметров в память прибора</w:t>
                  </w:r>
                </w:p>
              </w:tc>
              <w:tc>
                <w:tcPr>
                  <w:tcW w:w="851" w:type="dxa"/>
                  <w:vAlign w:val="center"/>
                </w:tcPr>
                <w:p w:rsidR="004305A2" w:rsidRPr="00472D1C" w:rsidRDefault="00472D1C" w:rsidP="00472D1C">
                  <w:pPr>
                    <w:framePr w:hSpace="180" w:wrap="around" w:vAnchor="text" w:hAnchor="margin" w:xAlign="right" w:y="59"/>
                    <w:rPr>
                      <w:rFonts w:ascii="Times New Roman" w:hAnsi="Times New Roman" w:cs="Times New Roman"/>
                      <w:sz w:val="24"/>
                      <w:szCs w:val="24"/>
                    </w:rPr>
                  </w:pPr>
                  <w:proofErr w:type="spellStart"/>
                  <w:proofErr w:type="gramStart"/>
                  <w:r w:rsidRPr="00472D1C">
                    <w:rPr>
                      <w:rFonts w:ascii="Times New Roman" w:hAnsi="Times New Roman" w:cs="Times New Roman"/>
                      <w:sz w:val="24"/>
                      <w:szCs w:val="24"/>
                    </w:rPr>
                    <w:lastRenderedPageBreak/>
                    <w:t>шт</w:t>
                  </w:r>
                  <w:proofErr w:type="spellEnd"/>
                  <w:proofErr w:type="gramEnd"/>
                </w:p>
              </w:tc>
              <w:tc>
                <w:tcPr>
                  <w:tcW w:w="992" w:type="dxa"/>
                  <w:vAlign w:val="center"/>
                </w:tcPr>
                <w:p w:rsidR="004305A2" w:rsidRPr="00472D1C" w:rsidRDefault="00472D1C" w:rsidP="00472D1C">
                  <w:pPr>
                    <w:framePr w:hSpace="180" w:wrap="around" w:vAnchor="text" w:hAnchor="margin" w:xAlign="right" w:y="59"/>
                    <w:rPr>
                      <w:rFonts w:ascii="Times New Roman" w:hAnsi="Times New Roman" w:cs="Times New Roman"/>
                      <w:sz w:val="24"/>
                      <w:szCs w:val="24"/>
                    </w:rPr>
                  </w:pPr>
                  <w:r w:rsidRPr="00472D1C">
                    <w:rPr>
                      <w:rFonts w:ascii="Times New Roman" w:hAnsi="Times New Roman" w:cs="Times New Roman"/>
                      <w:sz w:val="24"/>
                      <w:szCs w:val="24"/>
                    </w:rPr>
                    <w:t>2</w:t>
                  </w:r>
                </w:p>
              </w:tc>
              <w:tc>
                <w:tcPr>
                  <w:tcW w:w="1134" w:type="dxa"/>
                  <w:vAlign w:val="center"/>
                </w:tcPr>
                <w:p w:rsidR="004305A2" w:rsidRPr="00472D1C" w:rsidRDefault="00472D1C" w:rsidP="00472D1C">
                  <w:pPr>
                    <w:framePr w:hSpace="180" w:wrap="around" w:vAnchor="text" w:hAnchor="margin" w:xAlign="right" w:y="59"/>
                    <w:rPr>
                      <w:rFonts w:ascii="Times New Roman" w:hAnsi="Times New Roman" w:cs="Times New Roman"/>
                      <w:color w:val="000000"/>
                      <w:sz w:val="24"/>
                      <w:szCs w:val="24"/>
                    </w:rPr>
                  </w:pPr>
                  <w:r w:rsidRPr="00472D1C">
                    <w:rPr>
                      <w:rFonts w:ascii="Times New Roman" w:hAnsi="Times New Roman" w:cs="Times New Roman"/>
                      <w:color w:val="000000" w:themeColor="text1"/>
                      <w:sz w:val="24"/>
                      <w:szCs w:val="24"/>
                    </w:rPr>
                    <w:t>88 200</w:t>
                  </w:r>
                </w:p>
              </w:tc>
              <w:tc>
                <w:tcPr>
                  <w:tcW w:w="1701" w:type="dxa"/>
                  <w:vAlign w:val="center"/>
                </w:tcPr>
                <w:p w:rsidR="004305A2" w:rsidRPr="00472D1C" w:rsidRDefault="00472D1C" w:rsidP="00472D1C">
                  <w:pPr>
                    <w:framePr w:hSpace="180" w:wrap="around" w:vAnchor="text" w:hAnchor="margin" w:xAlign="right" w:y="59"/>
                    <w:rPr>
                      <w:rFonts w:ascii="Times New Roman" w:hAnsi="Times New Roman" w:cs="Times New Roman"/>
                      <w:color w:val="000000"/>
                      <w:sz w:val="24"/>
                      <w:szCs w:val="24"/>
                    </w:rPr>
                  </w:pPr>
                  <w:r w:rsidRPr="00472D1C">
                    <w:rPr>
                      <w:rFonts w:ascii="Times New Roman" w:hAnsi="Times New Roman" w:cs="Times New Roman"/>
                      <w:sz w:val="24"/>
                      <w:szCs w:val="24"/>
                    </w:rPr>
                    <w:t>176 400</w:t>
                  </w:r>
                </w:p>
              </w:tc>
              <w:tc>
                <w:tcPr>
                  <w:tcW w:w="1979" w:type="dxa"/>
                  <w:vAlign w:val="center"/>
                </w:tcPr>
                <w:p w:rsidR="004305A2" w:rsidRPr="00472D1C" w:rsidRDefault="004305A2" w:rsidP="00472D1C">
                  <w:pPr>
                    <w:framePr w:hSpace="180" w:wrap="around" w:vAnchor="text" w:hAnchor="margin" w:xAlign="right" w:y="59"/>
                    <w:rPr>
                      <w:rFonts w:ascii="Times New Roman" w:hAnsi="Times New Roman" w:cs="Times New Roman"/>
                      <w:color w:val="000000"/>
                      <w:sz w:val="24"/>
                      <w:szCs w:val="24"/>
                    </w:rPr>
                  </w:pPr>
                  <w:proofErr w:type="spellStart"/>
                  <w:r w:rsidRPr="00472D1C">
                    <w:rPr>
                      <w:rFonts w:ascii="Times New Roman" w:hAnsi="Times New Roman" w:cs="Times New Roman"/>
                      <w:color w:val="000000"/>
                      <w:sz w:val="24"/>
                      <w:szCs w:val="24"/>
                    </w:rPr>
                    <w:t>г</w:t>
                  </w:r>
                  <w:proofErr w:type="gramStart"/>
                  <w:r w:rsidRPr="00472D1C">
                    <w:rPr>
                      <w:rFonts w:ascii="Times New Roman" w:hAnsi="Times New Roman" w:cs="Times New Roman"/>
                      <w:color w:val="000000"/>
                      <w:sz w:val="24"/>
                      <w:szCs w:val="24"/>
                    </w:rPr>
                    <w:t>.С</w:t>
                  </w:r>
                  <w:proofErr w:type="gramEnd"/>
                  <w:r w:rsidRPr="00472D1C">
                    <w:rPr>
                      <w:rFonts w:ascii="Times New Roman" w:hAnsi="Times New Roman" w:cs="Times New Roman"/>
                      <w:color w:val="000000"/>
                      <w:sz w:val="24"/>
                      <w:szCs w:val="24"/>
                    </w:rPr>
                    <w:t>еребрянск</w:t>
                  </w:r>
                  <w:proofErr w:type="spellEnd"/>
                  <w:r w:rsidRPr="00472D1C">
                    <w:rPr>
                      <w:rFonts w:ascii="Times New Roman" w:hAnsi="Times New Roman" w:cs="Times New Roman"/>
                      <w:color w:val="000000"/>
                      <w:sz w:val="24"/>
                      <w:szCs w:val="24"/>
                    </w:rPr>
                    <w:t xml:space="preserve">, </w:t>
                  </w:r>
                  <w:proofErr w:type="spellStart"/>
                  <w:r w:rsidRPr="00472D1C">
                    <w:rPr>
                      <w:rFonts w:ascii="Times New Roman" w:hAnsi="Times New Roman" w:cs="Times New Roman"/>
                      <w:color w:val="000000"/>
                      <w:sz w:val="24"/>
                      <w:szCs w:val="24"/>
                    </w:rPr>
                    <w:lastRenderedPageBreak/>
                    <w:t>ул.Мира</w:t>
                  </w:r>
                  <w:proofErr w:type="spellEnd"/>
                  <w:r w:rsidRPr="00472D1C">
                    <w:rPr>
                      <w:rFonts w:ascii="Times New Roman" w:hAnsi="Times New Roman" w:cs="Times New Roman"/>
                      <w:color w:val="000000"/>
                      <w:sz w:val="24"/>
                      <w:szCs w:val="24"/>
                    </w:rPr>
                    <w:t>, 33</w:t>
                  </w:r>
                </w:p>
              </w:tc>
              <w:tc>
                <w:tcPr>
                  <w:tcW w:w="2410" w:type="dxa"/>
                  <w:vAlign w:val="center"/>
                </w:tcPr>
                <w:p w:rsidR="004305A2" w:rsidRPr="004305A2" w:rsidRDefault="004305A2" w:rsidP="001E04BF">
                  <w:pPr>
                    <w:framePr w:hSpace="180" w:wrap="around" w:vAnchor="text" w:hAnchor="margin" w:xAlign="right" w:y="59"/>
                    <w:rPr>
                      <w:rFonts w:ascii="Times New Roman" w:hAnsi="Times New Roman" w:cs="Times New Roman"/>
                      <w:b/>
                      <w:color w:val="000000"/>
                    </w:rPr>
                  </w:pPr>
                  <w:r w:rsidRPr="004305A2">
                    <w:rPr>
                      <w:rFonts w:ascii="Times New Roman" w:hAnsi="Times New Roman" w:cs="Times New Roman"/>
                      <w:b/>
                      <w:color w:val="000000"/>
                    </w:rPr>
                    <w:lastRenderedPageBreak/>
                    <w:t xml:space="preserve">По заявке заказчика </w:t>
                  </w:r>
                  <w:r w:rsidRPr="004305A2">
                    <w:rPr>
                      <w:rFonts w:ascii="Times New Roman" w:hAnsi="Times New Roman" w:cs="Times New Roman"/>
                      <w:b/>
                      <w:color w:val="000000"/>
                    </w:rPr>
                    <w:lastRenderedPageBreak/>
                    <w:t>в течение 2021 года</w:t>
                  </w:r>
                </w:p>
              </w:tc>
            </w:tr>
            <w:tr w:rsidR="00472D1C" w:rsidRPr="004305A2" w:rsidTr="00472D1C">
              <w:tc>
                <w:tcPr>
                  <w:tcW w:w="709" w:type="dxa"/>
                  <w:vAlign w:val="center"/>
                </w:tcPr>
                <w:p w:rsidR="00472D1C" w:rsidRPr="004305A2" w:rsidRDefault="00472D1C" w:rsidP="001E04BF">
                  <w:pPr>
                    <w:framePr w:hSpace="180" w:wrap="around" w:vAnchor="text" w:hAnchor="margin" w:xAlign="right" w:y="59"/>
                    <w:jc w:val="center"/>
                    <w:rPr>
                      <w:rFonts w:ascii="Times New Roman" w:hAnsi="Times New Roman" w:cs="Times New Roman"/>
                      <w:color w:val="000000"/>
                    </w:rPr>
                  </w:pPr>
                  <w:r>
                    <w:rPr>
                      <w:rFonts w:ascii="Times New Roman" w:hAnsi="Times New Roman" w:cs="Times New Roman"/>
                      <w:color w:val="000000"/>
                    </w:rPr>
                    <w:lastRenderedPageBreak/>
                    <w:t>9</w:t>
                  </w:r>
                </w:p>
              </w:tc>
              <w:tc>
                <w:tcPr>
                  <w:tcW w:w="4536" w:type="dxa"/>
                  <w:vAlign w:val="center"/>
                </w:tcPr>
                <w:p w:rsidR="00472D1C" w:rsidRPr="00472D1C" w:rsidRDefault="00472D1C" w:rsidP="00472D1C">
                  <w:pPr>
                    <w:framePr w:hSpace="180" w:wrap="around" w:vAnchor="text" w:hAnchor="margin" w:xAlign="right" w:y="59"/>
                    <w:rPr>
                      <w:rFonts w:ascii="Times New Roman" w:hAnsi="Times New Roman" w:cs="Times New Roman"/>
                      <w:sz w:val="24"/>
                      <w:szCs w:val="24"/>
                    </w:rPr>
                  </w:pPr>
                  <w:r w:rsidRPr="00472D1C">
                    <w:rPr>
                      <w:rFonts w:ascii="Times New Roman" w:hAnsi="Times New Roman" w:cs="Times New Roman"/>
                      <w:sz w:val="24"/>
                      <w:szCs w:val="24"/>
                    </w:rPr>
                    <w:t>Диагностический набор реагентов для определения Триглицеридов</w:t>
                  </w:r>
                  <w:r w:rsidRPr="00472D1C">
                    <w:rPr>
                      <w:rFonts w:ascii="Times New Roman" w:hAnsi="Times New Roman" w:cs="Times New Roman"/>
                      <w:sz w:val="24"/>
                      <w:szCs w:val="24"/>
                    </w:rPr>
                    <w:t xml:space="preserve">. </w:t>
                  </w:r>
                  <w:r w:rsidRPr="00472D1C">
                    <w:rPr>
                      <w:rFonts w:ascii="Times New Roman" w:hAnsi="Times New Roman" w:cs="Times New Roman"/>
                      <w:sz w:val="24"/>
                      <w:szCs w:val="24"/>
                    </w:rPr>
                    <w:t xml:space="preserve">Для автоматического биохимического анализатора BS-200Е закрытого типа Однокомпонентный набор реагентов для определения TG.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Контейнера должны быть </w:t>
                  </w:r>
                  <w:r w:rsidRPr="00472D1C">
                    <w:rPr>
                      <w:rFonts w:ascii="Times New Roman" w:hAnsi="Times New Roman" w:cs="Times New Roman"/>
                      <w:sz w:val="24"/>
                      <w:szCs w:val="24"/>
                    </w:rPr>
                    <w:lastRenderedPageBreak/>
                    <w:t xml:space="preserve">полностью адаптированы для </w:t>
                  </w:r>
                  <w:proofErr w:type="spellStart"/>
                  <w:r w:rsidRPr="00472D1C">
                    <w:rPr>
                      <w:rFonts w:ascii="Times New Roman" w:hAnsi="Times New Roman" w:cs="Times New Roman"/>
                      <w:sz w:val="24"/>
                      <w:szCs w:val="24"/>
                    </w:rPr>
                    <w:t>реагентной</w:t>
                  </w:r>
                  <w:proofErr w:type="spellEnd"/>
                  <w:r w:rsidRPr="00472D1C">
                    <w:rPr>
                      <w:rFonts w:ascii="Times New Roman" w:hAnsi="Times New Roman" w:cs="Times New Roman"/>
                      <w:sz w:val="24"/>
                      <w:szCs w:val="24"/>
                    </w:rPr>
                    <w:t xml:space="preserve"> карусели анализатора и снабжены специальным </w:t>
                  </w:r>
                  <w:proofErr w:type="gramStart"/>
                  <w:r w:rsidRPr="00472D1C">
                    <w:rPr>
                      <w:rFonts w:ascii="Times New Roman" w:hAnsi="Times New Roman" w:cs="Times New Roman"/>
                      <w:sz w:val="24"/>
                      <w:szCs w:val="24"/>
                    </w:rPr>
                    <w:t>штрих-кодом</w:t>
                  </w:r>
                  <w:proofErr w:type="gramEnd"/>
                  <w:r w:rsidRPr="00472D1C">
                    <w:rPr>
                      <w:rFonts w:ascii="Times New Roman" w:hAnsi="Times New Roman" w:cs="Times New Roman"/>
                      <w:sz w:val="24"/>
                      <w:szCs w:val="24"/>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472D1C">
                    <w:rPr>
                      <w:rFonts w:ascii="Times New Roman" w:hAnsi="Times New Roman" w:cs="Times New Roman"/>
                      <w:sz w:val="24"/>
                      <w:szCs w:val="24"/>
                    </w:rPr>
                    <w:t>мультисывороток</w:t>
                  </w:r>
                  <w:proofErr w:type="spellEnd"/>
                  <w:r w:rsidRPr="00472D1C">
                    <w:rPr>
                      <w:rFonts w:ascii="Times New Roman" w:hAnsi="Times New Roman" w:cs="Times New Roman"/>
                      <w:sz w:val="24"/>
                      <w:szCs w:val="24"/>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1" w:type="dxa"/>
                  <w:vAlign w:val="center"/>
                </w:tcPr>
                <w:p w:rsidR="00472D1C" w:rsidRPr="00472D1C" w:rsidRDefault="00472D1C" w:rsidP="00472D1C">
                  <w:pPr>
                    <w:framePr w:hSpace="180" w:wrap="around" w:vAnchor="text" w:hAnchor="margin" w:xAlign="right" w:y="59"/>
                    <w:rPr>
                      <w:rFonts w:ascii="Times New Roman" w:hAnsi="Times New Roman" w:cs="Times New Roman"/>
                      <w:sz w:val="24"/>
                      <w:szCs w:val="24"/>
                    </w:rPr>
                  </w:pPr>
                  <w:proofErr w:type="spellStart"/>
                  <w:r w:rsidRPr="00472D1C">
                    <w:rPr>
                      <w:rFonts w:ascii="Times New Roman" w:hAnsi="Times New Roman" w:cs="Times New Roman"/>
                      <w:sz w:val="24"/>
                      <w:szCs w:val="24"/>
                    </w:rPr>
                    <w:lastRenderedPageBreak/>
                    <w:t>наб</w:t>
                  </w:r>
                  <w:proofErr w:type="spellEnd"/>
                </w:p>
              </w:tc>
              <w:tc>
                <w:tcPr>
                  <w:tcW w:w="992" w:type="dxa"/>
                  <w:vAlign w:val="center"/>
                </w:tcPr>
                <w:p w:rsidR="00472D1C" w:rsidRPr="00472D1C" w:rsidRDefault="00472D1C" w:rsidP="00472D1C">
                  <w:pPr>
                    <w:framePr w:hSpace="180" w:wrap="around" w:vAnchor="text" w:hAnchor="margin" w:xAlign="right" w:y="59"/>
                    <w:rPr>
                      <w:rFonts w:ascii="Times New Roman" w:hAnsi="Times New Roman" w:cs="Times New Roman"/>
                      <w:sz w:val="24"/>
                      <w:szCs w:val="24"/>
                    </w:rPr>
                  </w:pPr>
                  <w:r w:rsidRPr="00472D1C">
                    <w:rPr>
                      <w:rFonts w:ascii="Times New Roman" w:hAnsi="Times New Roman" w:cs="Times New Roman"/>
                      <w:sz w:val="24"/>
                      <w:szCs w:val="24"/>
                    </w:rPr>
                    <w:t>2</w:t>
                  </w:r>
                </w:p>
              </w:tc>
              <w:tc>
                <w:tcPr>
                  <w:tcW w:w="1134" w:type="dxa"/>
                  <w:vAlign w:val="center"/>
                </w:tcPr>
                <w:p w:rsidR="00472D1C" w:rsidRPr="00472D1C" w:rsidRDefault="00472D1C" w:rsidP="00472D1C">
                  <w:pPr>
                    <w:framePr w:hSpace="180" w:wrap="around" w:vAnchor="text" w:hAnchor="margin" w:xAlign="right" w:y="59"/>
                    <w:rPr>
                      <w:rFonts w:ascii="Times New Roman" w:hAnsi="Times New Roman" w:cs="Times New Roman"/>
                      <w:color w:val="000000" w:themeColor="text1"/>
                      <w:sz w:val="24"/>
                      <w:szCs w:val="24"/>
                    </w:rPr>
                  </w:pPr>
                  <w:r w:rsidRPr="00472D1C">
                    <w:rPr>
                      <w:rFonts w:ascii="Times New Roman" w:hAnsi="Times New Roman" w:cs="Times New Roman"/>
                      <w:color w:val="000000" w:themeColor="text1"/>
                      <w:sz w:val="24"/>
                      <w:szCs w:val="24"/>
                    </w:rPr>
                    <w:t>50400</w:t>
                  </w:r>
                </w:p>
              </w:tc>
              <w:tc>
                <w:tcPr>
                  <w:tcW w:w="1701" w:type="dxa"/>
                  <w:vAlign w:val="center"/>
                </w:tcPr>
                <w:p w:rsidR="00472D1C" w:rsidRPr="00472D1C" w:rsidRDefault="00472D1C" w:rsidP="00472D1C">
                  <w:pPr>
                    <w:framePr w:hSpace="180" w:wrap="around" w:vAnchor="text" w:hAnchor="margin" w:xAlign="right" w:y="59"/>
                    <w:rPr>
                      <w:rFonts w:ascii="Times New Roman" w:hAnsi="Times New Roman" w:cs="Times New Roman"/>
                      <w:sz w:val="24"/>
                      <w:szCs w:val="24"/>
                    </w:rPr>
                  </w:pPr>
                  <w:r w:rsidRPr="00472D1C">
                    <w:rPr>
                      <w:rFonts w:ascii="Times New Roman" w:hAnsi="Times New Roman" w:cs="Times New Roman"/>
                      <w:sz w:val="24"/>
                      <w:szCs w:val="24"/>
                    </w:rPr>
                    <w:t>100800</w:t>
                  </w:r>
                </w:p>
              </w:tc>
              <w:tc>
                <w:tcPr>
                  <w:tcW w:w="1979" w:type="dxa"/>
                  <w:vAlign w:val="center"/>
                </w:tcPr>
                <w:p w:rsidR="00472D1C" w:rsidRPr="00472D1C" w:rsidRDefault="00472D1C" w:rsidP="00472D1C">
                  <w:pPr>
                    <w:framePr w:hSpace="180" w:wrap="around" w:vAnchor="text" w:hAnchor="margin" w:xAlign="right" w:y="59"/>
                    <w:rPr>
                      <w:rFonts w:ascii="Times New Roman" w:hAnsi="Times New Roman" w:cs="Times New Roman"/>
                      <w:color w:val="000000"/>
                      <w:sz w:val="24"/>
                      <w:szCs w:val="24"/>
                    </w:rPr>
                  </w:pPr>
                  <w:proofErr w:type="spellStart"/>
                  <w:r w:rsidRPr="00472D1C">
                    <w:rPr>
                      <w:rFonts w:ascii="Times New Roman" w:hAnsi="Times New Roman" w:cs="Times New Roman"/>
                      <w:color w:val="000000"/>
                      <w:sz w:val="24"/>
                      <w:szCs w:val="24"/>
                    </w:rPr>
                    <w:t>г</w:t>
                  </w:r>
                  <w:proofErr w:type="gramStart"/>
                  <w:r w:rsidRPr="00472D1C">
                    <w:rPr>
                      <w:rFonts w:ascii="Times New Roman" w:hAnsi="Times New Roman" w:cs="Times New Roman"/>
                      <w:color w:val="000000"/>
                      <w:sz w:val="24"/>
                      <w:szCs w:val="24"/>
                    </w:rPr>
                    <w:t>.С</w:t>
                  </w:r>
                  <w:proofErr w:type="gramEnd"/>
                  <w:r w:rsidRPr="00472D1C">
                    <w:rPr>
                      <w:rFonts w:ascii="Times New Roman" w:hAnsi="Times New Roman" w:cs="Times New Roman"/>
                      <w:color w:val="000000"/>
                      <w:sz w:val="24"/>
                      <w:szCs w:val="24"/>
                    </w:rPr>
                    <w:t>еребрянск</w:t>
                  </w:r>
                  <w:proofErr w:type="spellEnd"/>
                  <w:r w:rsidRPr="00472D1C">
                    <w:rPr>
                      <w:rFonts w:ascii="Times New Roman" w:hAnsi="Times New Roman" w:cs="Times New Roman"/>
                      <w:color w:val="000000"/>
                      <w:sz w:val="24"/>
                      <w:szCs w:val="24"/>
                    </w:rPr>
                    <w:t xml:space="preserve">, </w:t>
                  </w:r>
                  <w:proofErr w:type="spellStart"/>
                  <w:r w:rsidRPr="00472D1C">
                    <w:rPr>
                      <w:rFonts w:ascii="Times New Roman" w:hAnsi="Times New Roman" w:cs="Times New Roman"/>
                      <w:color w:val="000000"/>
                      <w:sz w:val="24"/>
                      <w:szCs w:val="24"/>
                    </w:rPr>
                    <w:t>ул.Мира</w:t>
                  </w:r>
                  <w:proofErr w:type="spellEnd"/>
                  <w:r w:rsidRPr="00472D1C">
                    <w:rPr>
                      <w:rFonts w:ascii="Times New Roman" w:hAnsi="Times New Roman" w:cs="Times New Roman"/>
                      <w:color w:val="000000"/>
                      <w:sz w:val="24"/>
                      <w:szCs w:val="24"/>
                    </w:rPr>
                    <w:t>, 33</w:t>
                  </w:r>
                </w:p>
              </w:tc>
              <w:tc>
                <w:tcPr>
                  <w:tcW w:w="2410" w:type="dxa"/>
                  <w:vAlign w:val="center"/>
                </w:tcPr>
                <w:p w:rsidR="00472D1C" w:rsidRPr="004305A2" w:rsidRDefault="00472D1C" w:rsidP="001E04BF">
                  <w:pPr>
                    <w:framePr w:hSpace="180" w:wrap="around" w:vAnchor="text" w:hAnchor="margin" w:xAlign="right" w:y="59"/>
                    <w:rPr>
                      <w:rFonts w:ascii="Times New Roman" w:hAnsi="Times New Roman" w:cs="Times New Roman"/>
                      <w:b/>
                      <w:color w:val="000000"/>
                    </w:rPr>
                  </w:pPr>
                  <w:r w:rsidRPr="004305A2">
                    <w:rPr>
                      <w:rFonts w:ascii="Times New Roman" w:hAnsi="Times New Roman" w:cs="Times New Roman"/>
                      <w:b/>
                      <w:color w:val="000000"/>
                    </w:rPr>
                    <w:t>По заявке заказчика в течение 2021 года</w:t>
                  </w:r>
                </w:p>
              </w:tc>
            </w:tr>
          </w:tbl>
          <w:p w:rsidR="00E2051F" w:rsidRPr="004305A2" w:rsidRDefault="00E2051F" w:rsidP="005D2F7B">
            <w:pPr>
              <w:rPr>
                <w:rFonts w:ascii="Times New Roman" w:hAnsi="Times New Roman" w:cs="Times New Roman"/>
                <w:bCs/>
              </w:rPr>
            </w:pPr>
          </w:p>
        </w:tc>
      </w:tr>
    </w:tbl>
    <w:p w:rsidR="00E2051F" w:rsidRPr="004305A2" w:rsidRDefault="00E2051F" w:rsidP="006876D2">
      <w:pPr>
        <w:pStyle w:val="1"/>
        <w:spacing w:before="0" w:beforeAutospacing="0" w:after="0" w:afterAutospacing="0"/>
        <w:contextualSpacing/>
        <w:jc w:val="both"/>
        <w:rPr>
          <w:b w:val="0"/>
          <w:sz w:val="22"/>
          <w:szCs w:val="22"/>
        </w:rPr>
      </w:pPr>
    </w:p>
    <w:p w:rsidR="00273697" w:rsidRDefault="00273697" w:rsidP="00273697">
      <w:pPr>
        <w:pStyle w:val="1"/>
        <w:spacing w:before="0" w:beforeAutospacing="0" w:after="0" w:afterAutospacing="0"/>
        <w:contextualSpacing/>
        <w:jc w:val="both"/>
        <w:rPr>
          <w:sz w:val="24"/>
          <w:szCs w:val="24"/>
        </w:rPr>
      </w:pPr>
      <w:r w:rsidRPr="00120ED8">
        <w:rPr>
          <w:sz w:val="24"/>
          <w:szCs w:val="24"/>
        </w:rPr>
        <w:t xml:space="preserve">Срок поставки товара: </w:t>
      </w:r>
      <w:r w:rsidR="006177D1">
        <w:rPr>
          <w:sz w:val="24"/>
          <w:szCs w:val="24"/>
        </w:rPr>
        <w:t>по заявке заказчика</w:t>
      </w:r>
    </w:p>
    <w:p w:rsidR="00120ED8" w:rsidRDefault="00120ED8" w:rsidP="00273697">
      <w:pPr>
        <w:pStyle w:val="1"/>
        <w:spacing w:before="0" w:beforeAutospacing="0" w:after="0" w:afterAutospacing="0"/>
        <w:contextualSpacing/>
        <w:jc w:val="both"/>
        <w:rPr>
          <w:sz w:val="24"/>
          <w:szCs w:val="24"/>
        </w:rPr>
      </w:pPr>
      <w:r>
        <w:rPr>
          <w:sz w:val="24"/>
          <w:szCs w:val="24"/>
        </w:rPr>
        <w:t xml:space="preserve">Место поставки: </w:t>
      </w:r>
      <w:r w:rsidRPr="00E87256">
        <w:rPr>
          <w:bCs w:val="0"/>
          <w:sz w:val="24"/>
          <w:szCs w:val="24"/>
        </w:rPr>
        <w:t>Восточно-Казахстанская область,</w:t>
      </w:r>
      <w:r>
        <w:rPr>
          <w:bCs w:val="0"/>
          <w:sz w:val="24"/>
          <w:szCs w:val="24"/>
        </w:rPr>
        <w:t xml:space="preserve"> район Алтай, </w:t>
      </w:r>
      <w:r w:rsidRPr="00E87256">
        <w:rPr>
          <w:bCs w:val="0"/>
          <w:sz w:val="24"/>
          <w:szCs w:val="24"/>
        </w:rPr>
        <w:t>г.</w:t>
      </w:r>
      <w:r w:rsidR="00AA3FB5">
        <w:rPr>
          <w:bCs w:val="0"/>
          <w:sz w:val="24"/>
          <w:szCs w:val="24"/>
        </w:rPr>
        <w:t xml:space="preserve"> </w:t>
      </w:r>
      <w:r w:rsidRPr="00E87256">
        <w:rPr>
          <w:bCs w:val="0"/>
          <w:sz w:val="24"/>
          <w:szCs w:val="24"/>
        </w:rPr>
        <w:t>Серебрянск, ул.</w:t>
      </w:r>
      <w:r w:rsidR="00AA3FB5">
        <w:rPr>
          <w:bCs w:val="0"/>
          <w:sz w:val="24"/>
          <w:szCs w:val="24"/>
        </w:rPr>
        <w:t xml:space="preserve"> </w:t>
      </w:r>
      <w:r w:rsidRPr="00E87256">
        <w:rPr>
          <w:bCs w:val="0"/>
          <w:sz w:val="24"/>
          <w:szCs w:val="24"/>
        </w:rPr>
        <w:t>Мира 33</w:t>
      </w:r>
      <w:r>
        <w:rPr>
          <w:bCs w:val="0"/>
          <w:sz w:val="24"/>
          <w:szCs w:val="24"/>
        </w:rPr>
        <w:t>, аптека</w:t>
      </w:r>
    </w:p>
    <w:p w:rsidR="00120ED8" w:rsidRDefault="00C86856" w:rsidP="00120ED8">
      <w:pPr>
        <w:pStyle w:val="1"/>
        <w:spacing w:before="0" w:beforeAutospacing="0" w:after="0" w:afterAutospacing="0"/>
        <w:contextualSpacing/>
        <w:jc w:val="both"/>
        <w:rPr>
          <w:sz w:val="24"/>
          <w:szCs w:val="24"/>
        </w:rPr>
      </w:pPr>
      <w:r w:rsidRPr="00E87256">
        <w:rPr>
          <w:sz w:val="24"/>
          <w:szCs w:val="24"/>
        </w:rPr>
        <w:t>Срок окончания приема заявок: 09 часов 45 минут</w:t>
      </w:r>
      <w:r w:rsidR="00907B53">
        <w:rPr>
          <w:sz w:val="24"/>
          <w:szCs w:val="24"/>
        </w:rPr>
        <w:t xml:space="preserve"> </w:t>
      </w:r>
      <w:r w:rsidR="00472D1C">
        <w:rPr>
          <w:sz w:val="24"/>
          <w:szCs w:val="24"/>
        </w:rPr>
        <w:t>17</w:t>
      </w:r>
      <w:r w:rsidRPr="00E87256">
        <w:rPr>
          <w:sz w:val="24"/>
          <w:szCs w:val="24"/>
        </w:rPr>
        <w:t xml:space="preserve"> </w:t>
      </w:r>
      <w:r w:rsidR="00AA3FB5">
        <w:rPr>
          <w:sz w:val="24"/>
          <w:szCs w:val="24"/>
        </w:rPr>
        <w:t xml:space="preserve"> </w:t>
      </w:r>
      <w:r w:rsidR="00AC3597">
        <w:rPr>
          <w:sz w:val="24"/>
          <w:szCs w:val="24"/>
          <w:lang w:val="kk-KZ"/>
        </w:rPr>
        <w:t>марта</w:t>
      </w:r>
      <w:r w:rsidR="00AA3FB5" w:rsidRPr="00120ED8">
        <w:rPr>
          <w:sz w:val="24"/>
          <w:szCs w:val="24"/>
        </w:rPr>
        <w:t xml:space="preserve">  </w:t>
      </w:r>
      <w:r w:rsidRPr="00E87256">
        <w:rPr>
          <w:sz w:val="24"/>
          <w:szCs w:val="24"/>
        </w:rPr>
        <w:t>20</w:t>
      </w:r>
      <w:r w:rsidR="00273697">
        <w:rPr>
          <w:sz w:val="24"/>
          <w:szCs w:val="24"/>
        </w:rPr>
        <w:t>2</w:t>
      </w:r>
      <w:r w:rsidR="00AA3FB5">
        <w:rPr>
          <w:sz w:val="24"/>
          <w:szCs w:val="24"/>
        </w:rPr>
        <w:t>1</w:t>
      </w:r>
      <w:r w:rsidRPr="00E87256">
        <w:rPr>
          <w:sz w:val="24"/>
          <w:szCs w:val="24"/>
        </w:rPr>
        <w:t xml:space="preserve"> года по адресу </w:t>
      </w:r>
      <w:proofErr w:type="spellStart"/>
      <w:r w:rsidRPr="00E87256">
        <w:rPr>
          <w:sz w:val="24"/>
          <w:szCs w:val="24"/>
        </w:rPr>
        <w:t>г</w:t>
      </w:r>
      <w:proofErr w:type="gramStart"/>
      <w:r w:rsidRPr="00E87256">
        <w:rPr>
          <w:sz w:val="24"/>
          <w:szCs w:val="24"/>
        </w:rPr>
        <w:t>.С</w:t>
      </w:r>
      <w:proofErr w:type="gramEnd"/>
      <w:r w:rsidRPr="00E87256">
        <w:rPr>
          <w:sz w:val="24"/>
          <w:szCs w:val="24"/>
        </w:rPr>
        <w:t>еребрянск</w:t>
      </w:r>
      <w:proofErr w:type="spellEnd"/>
      <w:r w:rsidRPr="00E87256">
        <w:rPr>
          <w:sz w:val="24"/>
          <w:szCs w:val="24"/>
        </w:rPr>
        <w:t xml:space="preserve">, </w:t>
      </w:r>
      <w:proofErr w:type="spellStart"/>
      <w:r w:rsidRPr="00E87256">
        <w:rPr>
          <w:sz w:val="24"/>
          <w:szCs w:val="24"/>
        </w:rPr>
        <w:t>ул.Мира</w:t>
      </w:r>
      <w:proofErr w:type="spellEnd"/>
      <w:r w:rsidRPr="00E87256">
        <w:rPr>
          <w:sz w:val="24"/>
          <w:szCs w:val="24"/>
        </w:rPr>
        <w:t>, 33 в кабинете отдела государственных закупок.</w:t>
      </w:r>
    </w:p>
    <w:p w:rsidR="00C86856" w:rsidRPr="00120ED8" w:rsidRDefault="00C86856" w:rsidP="00120ED8">
      <w:pPr>
        <w:pStyle w:val="1"/>
        <w:spacing w:before="0" w:beforeAutospacing="0" w:after="0" w:afterAutospacing="0"/>
        <w:contextualSpacing/>
        <w:jc w:val="both"/>
        <w:rPr>
          <w:b w:val="0"/>
          <w:sz w:val="24"/>
          <w:szCs w:val="24"/>
        </w:rPr>
      </w:pPr>
      <w:r w:rsidRPr="00E87256">
        <w:rPr>
          <w:sz w:val="24"/>
          <w:szCs w:val="24"/>
        </w:rPr>
        <w:t xml:space="preserve">Процедура вскрытия назначена на </w:t>
      </w:r>
      <w:r w:rsidR="003E3935">
        <w:rPr>
          <w:sz w:val="24"/>
          <w:szCs w:val="24"/>
        </w:rPr>
        <w:t>1</w:t>
      </w:r>
      <w:r w:rsidR="00CD21CD">
        <w:rPr>
          <w:sz w:val="24"/>
          <w:szCs w:val="24"/>
        </w:rPr>
        <w:t>0</w:t>
      </w:r>
      <w:r w:rsidRPr="00E87256">
        <w:rPr>
          <w:sz w:val="24"/>
          <w:szCs w:val="24"/>
        </w:rPr>
        <w:t xml:space="preserve"> часов 00 минут</w:t>
      </w:r>
      <w:r w:rsidR="00907B53">
        <w:rPr>
          <w:sz w:val="24"/>
          <w:szCs w:val="24"/>
        </w:rPr>
        <w:t xml:space="preserve"> </w:t>
      </w:r>
      <w:r w:rsidR="00472D1C">
        <w:rPr>
          <w:sz w:val="24"/>
          <w:szCs w:val="24"/>
        </w:rPr>
        <w:t>17</w:t>
      </w:r>
      <w:bookmarkStart w:id="0" w:name="_GoBack"/>
      <w:bookmarkEnd w:id="0"/>
      <w:r w:rsidR="00AC3597">
        <w:rPr>
          <w:sz w:val="24"/>
          <w:szCs w:val="24"/>
        </w:rPr>
        <w:t xml:space="preserve"> </w:t>
      </w:r>
      <w:r w:rsidR="00AC3597">
        <w:rPr>
          <w:sz w:val="24"/>
          <w:szCs w:val="24"/>
          <w:lang w:val="kk-KZ"/>
        </w:rPr>
        <w:t>марта</w:t>
      </w:r>
      <w:r w:rsidR="00AC3597" w:rsidRPr="00120ED8">
        <w:rPr>
          <w:sz w:val="24"/>
          <w:szCs w:val="24"/>
        </w:rPr>
        <w:t xml:space="preserve">  </w:t>
      </w:r>
      <w:r w:rsidR="00AC3597" w:rsidRPr="00E87256">
        <w:rPr>
          <w:sz w:val="24"/>
          <w:szCs w:val="24"/>
        </w:rPr>
        <w:t>20</w:t>
      </w:r>
      <w:r w:rsidR="00AC3597">
        <w:rPr>
          <w:sz w:val="24"/>
          <w:szCs w:val="24"/>
        </w:rPr>
        <w:t>21</w:t>
      </w:r>
      <w:r w:rsidR="00AC3597" w:rsidRPr="00E87256">
        <w:rPr>
          <w:sz w:val="24"/>
          <w:szCs w:val="24"/>
        </w:rPr>
        <w:t xml:space="preserve"> </w:t>
      </w:r>
      <w:r w:rsidR="00AA3FB5" w:rsidRPr="00E87256">
        <w:rPr>
          <w:sz w:val="24"/>
          <w:szCs w:val="24"/>
        </w:rPr>
        <w:t>года</w:t>
      </w:r>
      <w:r w:rsidRPr="00E87256">
        <w:rPr>
          <w:sz w:val="24"/>
          <w:szCs w:val="24"/>
        </w:rPr>
        <w:t xml:space="preserve"> по адресу Серебрянск, </w:t>
      </w:r>
      <w:proofErr w:type="spellStart"/>
      <w:r w:rsidRPr="00E87256">
        <w:rPr>
          <w:sz w:val="24"/>
          <w:szCs w:val="24"/>
        </w:rPr>
        <w:t>ул</w:t>
      </w:r>
      <w:proofErr w:type="gramStart"/>
      <w:r w:rsidRPr="00E87256">
        <w:rPr>
          <w:sz w:val="24"/>
          <w:szCs w:val="24"/>
        </w:rPr>
        <w:t>.М</w:t>
      </w:r>
      <w:proofErr w:type="gramEnd"/>
      <w:r w:rsidRPr="00E87256">
        <w:rPr>
          <w:sz w:val="24"/>
          <w:szCs w:val="24"/>
        </w:rPr>
        <w:t>ира</w:t>
      </w:r>
      <w:proofErr w:type="spellEnd"/>
      <w:r w:rsidRPr="00E87256">
        <w:rPr>
          <w:sz w:val="24"/>
          <w:szCs w:val="24"/>
        </w:rPr>
        <w:t>, 33 в кабинете отдела государственных закупок.</w:t>
      </w:r>
    </w:p>
    <w:p w:rsidR="00273697" w:rsidRDefault="00273697" w:rsidP="00816097">
      <w:pPr>
        <w:spacing w:line="240" w:lineRule="auto"/>
        <w:contextualSpacing/>
        <w:rPr>
          <w:rFonts w:ascii="Times New Roman" w:hAnsi="Times New Roman" w:cs="Times New Roman"/>
          <w:sz w:val="24"/>
          <w:szCs w:val="24"/>
        </w:rPr>
      </w:pPr>
    </w:p>
    <w:p w:rsidR="00273697" w:rsidRPr="00273697" w:rsidRDefault="00273697" w:rsidP="00273697">
      <w:pPr>
        <w:spacing w:line="240" w:lineRule="auto"/>
        <w:contextualSpacing/>
        <w:rPr>
          <w:rFonts w:ascii="Times New Roman" w:hAnsi="Times New Roman" w:cs="Times New Roman"/>
          <w:sz w:val="24"/>
          <w:szCs w:val="24"/>
        </w:rPr>
      </w:pPr>
      <w:r w:rsidRPr="00273697">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в области здравоохранения, а также документы, подтверждающие соответствие предлагаемых товаров требованиям. </w:t>
      </w:r>
    </w:p>
    <w:p w:rsidR="00273697" w:rsidRPr="00273697" w:rsidRDefault="00273697" w:rsidP="00273697">
      <w:pPr>
        <w:spacing w:line="240" w:lineRule="auto"/>
        <w:contextualSpacing/>
        <w:rPr>
          <w:rFonts w:ascii="Times New Roman" w:hAnsi="Times New Roman" w:cs="Times New Roman"/>
          <w:sz w:val="24"/>
          <w:szCs w:val="24"/>
        </w:rPr>
      </w:pPr>
      <w:r w:rsidRPr="00273697">
        <w:rPr>
          <w:rFonts w:ascii="Times New Roman" w:hAnsi="Times New Roman" w:cs="Times New Roman"/>
          <w:sz w:val="24"/>
          <w:szCs w:val="24"/>
          <w:lang w:val="kk-KZ"/>
        </w:rPr>
        <w:t>Поставка будет осуществляться продавцом, до помещения хранения аптеки,</w:t>
      </w:r>
      <w:r w:rsidRPr="00273697">
        <w:rPr>
          <w:rFonts w:ascii="Times New Roman" w:hAnsi="Times New Roman" w:cs="Times New Roman"/>
          <w:sz w:val="24"/>
          <w:szCs w:val="24"/>
        </w:rPr>
        <w:t xml:space="preserve"> транспортом поставщика, с соблюдением всех требований  перевозки, условий хранения и температурного режима,  за счет поставщика.</w:t>
      </w:r>
    </w:p>
    <w:p w:rsidR="00273697" w:rsidRPr="00273697" w:rsidRDefault="00273697" w:rsidP="00273697">
      <w:pPr>
        <w:spacing w:line="240" w:lineRule="auto"/>
        <w:contextualSpacing/>
        <w:rPr>
          <w:rFonts w:ascii="Times New Roman" w:hAnsi="Times New Roman" w:cs="Times New Roman"/>
          <w:sz w:val="24"/>
          <w:szCs w:val="24"/>
        </w:rPr>
      </w:pPr>
      <w:r w:rsidRPr="00273697">
        <w:rPr>
          <w:rFonts w:ascii="Times New Roman" w:hAnsi="Times New Roman" w:cs="Times New Roman"/>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w:t>
      </w:r>
    </w:p>
    <w:p w:rsidR="00273697" w:rsidRPr="00273697" w:rsidRDefault="00273697" w:rsidP="00273697">
      <w:pPr>
        <w:spacing w:line="240" w:lineRule="auto"/>
        <w:contextualSpacing/>
        <w:rPr>
          <w:rFonts w:ascii="Times New Roman" w:hAnsi="Times New Roman" w:cs="Times New Roman"/>
          <w:sz w:val="24"/>
          <w:szCs w:val="24"/>
        </w:rPr>
      </w:pPr>
    </w:p>
    <w:p w:rsidR="00273697" w:rsidRPr="00273697" w:rsidRDefault="00273697" w:rsidP="00273697">
      <w:pPr>
        <w:spacing w:line="240" w:lineRule="auto"/>
        <w:contextualSpacing/>
        <w:rPr>
          <w:rFonts w:ascii="Times New Roman" w:hAnsi="Times New Roman" w:cs="Times New Roman"/>
          <w:b/>
          <w:sz w:val="24"/>
          <w:szCs w:val="24"/>
          <w:u w:val="single"/>
        </w:rPr>
      </w:pPr>
      <w:r w:rsidRPr="00273697">
        <w:rPr>
          <w:rFonts w:ascii="Times New Roman" w:hAnsi="Times New Roman" w:cs="Times New Roman"/>
          <w:b/>
          <w:sz w:val="24"/>
          <w:szCs w:val="24"/>
          <w:u w:val="single"/>
        </w:rPr>
        <w:t>Победитель представляет заказчику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273697" w:rsidRPr="00273697" w:rsidRDefault="00273697" w:rsidP="00273697">
      <w:pPr>
        <w:spacing w:line="240" w:lineRule="auto"/>
        <w:contextualSpacing/>
        <w:rPr>
          <w:rFonts w:ascii="Times New Roman" w:hAnsi="Times New Roman" w:cs="Times New Roman"/>
          <w:sz w:val="24"/>
          <w:szCs w:val="24"/>
        </w:rPr>
      </w:pPr>
      <w:r w:rsidRPr="00273697">
        <w:rPr>
          <w:rFonts w:ascii="Times New Roman" w:hAnsi="Times New Roman" w:cs="Times New Roman"/>
          <w:b/>
          <w:sz w:val="24"/>
          <w:szCs w:val="24"/>
          <w:u w:val="single"/>
        </w:rPr>
        <w:br/>
      </w:r>
      <w:r w:rsidRPr="00273697">
        <w:rPr>
          <w:rFonts w:ascii="Times New Roman" w:hAnsi="Times New Roman" w:cs="Times New Roman"/>
          <w:sz w:val="24"/>
          <w:szCs w:val="24"/>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273697">
        <w:rPr>
          <w:rFonts w:ascii="Times New Roman" w:hAnsi="Times New Roman" w:cs="Times New Roman"/>
          <w:sz w:val="24"/>
          <w:szCs w:val="24"/>
        </w:rPr>
        <w:br/>
        <w:t xml:space="preserve">      2) копию документа, предоставляющего право на осуществление предпринимательской деятельности без образования юридического </w:t>
      </w:r>
      <w:r w:rsidRPr="00273697">
        <w:rPr>
          <w:rFonts w:ascii="Times New Roman" w:hAnsi="Times New Roman" w:cs="Times New Roman"/>
          <w:sz w:val="24"/>
          <w:szCs w:val="24"/>
        </w:rPr>
        <w:lastRenderedPageBreak/>
        <w:t>лица (для физического лица, осуществляющего предпринимательскую деятельность);</w:t>
      </w:r>
      <w:r w:rsidRPr="00273697">
        <w:rPr>
          <w:rFonts w:ascii="Times New Roman" w:hAnsi="Times New Roman" w:cs="Times New Roman"/>
          <w:sz w:val="24"/>
          <w:szCs w:val="24"/>
        </w:rPr>
        <w:b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273697" w:rsidRPr="00273697" w:rsidRDefault="00273697" w:rsidP="00273697">
      <w:pPr>
        <w:spacing w:line="240" w:lineRule="auto"/>
        <w:contextualSpacing/>
        <w:rPr>
          <w:rFonts w:ascii="Times New Roman" w:hAnsi="Times New Roman" w:cs="Times New Roman"/>
          <w:sz w:val="24"/>
          <w:szCs w:val="24"/>
        </w:rPr>
      </w:pPr>
      <w:r w:rsidRPr="00273697">
        <w:rPr>
          <w:rFonts w:ascii="Times New Roman" w:hAnsi="Times New Roman" w:cs="Times New Roman"/>
          <w:sz w:val="24"/>
          <w:szCs w:val="24"/>
        </w:rPr>
        <w:t xml:space="preserve">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273697" w:rsidRPr="00273697" w:rsidRDefault="00273697" w:rsidP="00273697">
      <w:pPr>
        <w:spacing w:line="240" w:lineRule="auto"/>
        <w:contextualSpacing/>
        <w:rPr>
          <w:rFonts w:ascii="Times New Roman" w:hAnsi="Times New Roman" w:cs="Times New Roman"/>
          <w:sz w:val="24"/>
          <w:szCs w:val="24"/>
        </w:rPr>
      </w:pPr>
      <w:r w:rsidRPr="00273697">
        <w:rPr>
          <w:rFonts w:ascii="Times New Roman" w:hAnsi="Times New Roman" w:cs="Times New Roman"/>
          <w:sz w:val="24"/>
          <w:szCs w:val="24"/>
        </w:rPr>
        <w:t>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w:t>
      </w:r>
    </w:p>
    <w:p w:rsidR="00273697" w:rsidRPr="00273697" w:rsidRDefault="00273697" w:rsidP="00273697">
      <w:pPr>
        <w:spacing w:line="240" w:lineRule="auto"/>
        <w:contextualSpacing/>
        <w:rPr>
          <w:rFonts w:ascii="Times New Roman" w:hAnsi="Times New Roman" w:cs="Times New Roman"/>
          <w:sz w:val="24"/>
          <w:szCs w:val="24"/>
        </w:rPr>
      </w:pPr>
      <w:r w:rsidRPr="00273697">
        <w:rPr>
          <w:rFonts w:ascii="Times New Roman" w:hAnsi="Times New Roman" w:cs="Times New Roman"/>
          <w:sz w:val="24"/>
          <w:szCs w:val="24"/>
        </w:rPr>
        <w:t xml:space="preserve">      </w:t>
      </w:r>
      <w:proofErr w:type="gramStart"/>
      <w:r w:rsidRPr="00273697">
        <w:rPr>
          <w:rFonts w:ascii="Times New Roman" w:hAnsi="Times New Roman" w:cs="Times New Roman"/>
          <w:sz w:val="24"/>
          <w:szCs w:val="24"/>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273697">
        <w:rPr>
          <w:rFonts w:ascii="Times New Roman" w:hAnsi="Times New Roman" w:cs="Times New Roman"/>
          <w:sz w:val="24"/>
          <w:szCs w:val="24"/>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273697" w:rsidRPr="00273697" w:rsidRDefault="00273697" w:rsidP="00273697">
      <w:pPr>
        <w:spacing w:line="240" w:lineRule="auto"/>
        <w:contextualSpacing/>
        <w:rPr>
          <w:rFonts w:ascii="Times New Roman" w:hAnsi="Times New Roman" w:cs="Times New Roman"/>
          <w:sz w:val="24"/>
          <w:szCs w:val="24"/>
        </w:rPr>
      </w:pPr>
      <w:r w:rsidRPr="00273697">
        <w:rPr>
          <w:rFonts w:ascii="Times New Roman" w:hAnsi="Times New Roman" w:cs="Times New Roman"/>
          <w:sz w:val="24"/>
          <w:szCs w:val="24"/>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273697" w:rsidRPr="00273697" w:rsidRDefault="00273697" w:rsidP="00273697">
      <w:pPr>
        <w:spacing w:line="240" w:lineRule="auto"/>
        <w:contextualSpacing/>
        <w:rPr>
          <w:rFonts w:ascii="Times New Roman" w:hAnsi="Times New Roman" w:cs="Times New Roman"/>
          <w:sz w:val="24"/>
          <w:szCs w:val="24"/>
        </w:rPr>
      </w:pPr>
      <w:r w:rsidRPr="00273697">
        <w:rPr>
          <w:rFonts w:ascii="Times New Roman" w:hAnsi="Times New Roman" w:cs="Times New Roman"/>
          <w:sz w:val="24"/>
          <w:szCs w:val="24"/>
        </w:rPr>
        <w:t>      В случае несоответствия победителя квалификационным требованиям, закуп способом ценовых предложений признается несостоявшимся.</w:t>
      </w:r>
    </w:p>
    <w:p w:rsidR="00273697" w:rsidRPr="00E87256" w:rsidRDefault="00273697" w:rsidP="00816097">
      <w:pPr>
        <w:spacing w:line="240" w:lineRule="auto"/>
        <w:contextualSpacing/>
        <w:rPr>
          <w:rFonts w:ascii="Times New Roman" w:hAnsi="Times New Roman" w:cs="Times New Roman"/>
          <w:sz w:val="24"/>
          <w:szCs w:val="24"/>
        </w:rPr>
      </w:pPr>
    </w:p>
    <w:sectPr w:rsidR="00273697" w:rsidRPr="00E87256" w:rsidSect="00713C23">
      <w:pgSz w:w="16838" w:h="11906" w:orient="landscape"/>
      <w:pgMar w:top="850"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432"/>
    <w:multiLevelType w:val="hybridMultilevel"/>
    <w:tmpl w:val="EFF8B108"/>
    <w:lvl w:ilvl="0" w:tplc="28302BF0">
      <w:numFmt w:val="bullet"/>
      <w:lvlText w:val=""/>
      <w:lvlJc w:val="left"/>
      <w:pPr>
        <w:ind w:left="1425" w:hanging="72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29E73804"/>
    <w:multiLevelType w:val="multilevel"/>
    <w:tmpl w:val="7F08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E11C8F"/>
    <w:multiLevelType w:val="hybridMultilevel"/>
    <w:tmpl w:val="9DFE8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E533B7"/>
    <w:multiLevelType w:val="multilevel"/>
    <w:tmpl w:val="8034D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739111B"/>
    <w:multiLevelType w:val="hybridMultilevel"/>
    <w:tmpl w:val="C32E4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597054"/>
    <w:multiLevelType w:val="hybridMultilevel"/>
    <w:tmpl w:val="2BFE14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A9977B8"/>
    <w:multiLevelType w:val="multilevel"/>
    <w:tmpl w:val="33E2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973282"/>
    <w:rsid w:val="00024FD8"/>
    <w:rsid w:val="000259F9"/>
    <w:rsid w:val="000264F8"/>
    <w:rsid w:val="0005439B"/>
    <w:rsid w:val="00055364"/>
    <w:rsid w:val="00065788"/>
    <w:rsid w:val="000C2CE3"/>
    <w:rsid w:val="000C478A"/>
    <w:rsid w:val="000D224A"/>
    <w:rsid w:val="000F694E"/>
    <w:rsid w:val="00106612"/>
    <w:rsid w:val="00111A0F"/>
    <w:rsid w:val="00120ED8"/>
    <w:rsid w:val="0013797B"/>
    <w:rsid w:val="00161F0C"/>
    <w:rsid w:val="00162D2B"/>
    <w:rsid w:val="00175426"/>
    <w:rsid w:val="00186B37"/>
    <w:rsid w:val="00186E99"/>
    <w:rsid w:val="0019743E"/>
    <w:rsid w:val="001E04BF"/>
    <w:rsid w:val="001F408C"/>
    <w:rsid w:val="001F6CBB"/>
    <w:rsid w:val="00221DE6"/>
    <w:rsid w:val="00222978"/>
    <w:rsid w:val="00240558"/>
    <w:rsid w:val="00245023"/>
    <w:rsid w:val="00273697"/>
    <w:rsid w:val="00290A3F"/>
    <w:rsid w:val="00293389"/>
    <w:rsid w:val="00294F43"/>
    <w:rsid w:val="002A0D0B"/>
    <w:rsid w:val="002C297F"/>
    <w:rsid w:val="002C350E"/>
    <w:rsid w:val="002E2B67"/>
    <w:rsid w:val="002F092B"/>
    <w:rsid w:val="00343E87"/>
    <w:rsid w:val="003901FA"/>
    <w:rsid w:val="003A49B4"/>
    <w:rsid w:val="003B4D2D"/>
    <w:rsid w:val="003B66CF"/>
    <w:rsid w:val="003E3935"/>
    <w:rsid w:val="00415752"/>
    <w:rsid w:val="004305A2"/>
    <w:rsid w:val="00433EB2"/>
    <w:rsid w:val="0043788F"/>
    <w:rsid w:val="00445036"/>
    <w:rsid w:val="004468A5"/>
    <w:rsid w:val="0046022D"/>
    <w:rsid w:val="0046148D"/>
    <w:rsid w:val="00462E72"/>
    <w:rsid w:val="004673C3"/>
    <w:rsid w:val="00472D1C"/>
    <w:rsid w:val="00476D87"/>
    <w:rsid w:val="004C1ABA"/>
    <w:rsid w:val="004E2107"/>
    <w:rsid w:val="004F0BA9"/>
    <w:rsid w:val="005024D1"/>
    <w:rsid w:val="00505613"/>
    <w:rsid w:val="0051699C"/>
    <w:rsid w:val="005403AA"/>
    <w:rsid w:val="0054334F"/>
    <w:rsid w:val="00552E9D"/>
    <w:rsid w:val="0056546F"/>
    <w:rsid w:val="005A13F1"/>
    <w:rsid w:val="005A3176"/>
    <w:rsid w:val="005B0A7D"/>
    <w:rsid w:val="005B386D"/>
    <w:rsid w:val="005D2F7B"/>
    <w:rsid w:val="005F7C14"/>
    <w:rsid w:val="006014C1"/>
    <w:rsid w:val="00602CFF"/>
    <w:rsid w:val="006177D1"/>
    <w:rsid w:val="006876D2"/>
    <w:rsid w:val="00713C23"/>
    <w:rsid w:val="007303DA"/>
    <w:rsid w:val="007359C4"/>
    <w:rsid w:val="007650EA"/>
    <w:rsid w:val="007B5DD2"/>
    <w:rsid w:val="007D4082"/>
    <w:rsid w:val="007E2448"/>
    <w:rsid w:val="00816097"/>
    <w:rsid w:val="008277B3"/>
    <w:rsid w:val="00830918"/>
    <w:rsid w:val="008A31C0"/>
    <w:rsid w:val="008A4B1A"/>
    <w:rsid w:val="008B2BDC"/>
    <w:rsid w:val="008B5E03"/>
    <w:rsid w:val="008B72D3"/>
    <w:rsid w:val="008C49A6"/>
    <w:rsid w:val="008E692A"/>
    <w:rsid w:val="00907B53"/>
    <w:rsid w:val="00955199"/>
    <w:rsid w:val="009639B2"/>
    <w:rsid w:val="0096591B"/>
    <w:rsid w:val="00973282"/>
    <w:rsid w:val="00983CB5"/>
    <w:rsid w:val="009E6278"/>
    <w:rsid w:val="009F3624"/>
    <w:rsid w:val="00A03E8C"/>
    <w:rsid w:val="00A30E39"/>
    <w:rsid w:val="00A547E0"/>
    <w:rsid w:val="00A55033"/>
    <w:rsid w:val="00AA0D6E"/>
    <w:rsid w:val="00AA31EC"/>
    <w:rsid w:val="00AA3FB5"/>
    <w:rsid w:val="00AA6A2C"/>
    <w:rsid w:val="00AB4779"/>
    <w:rsid w:val="00AC0924"/>
    <w:rsid w:val="00AC3597"/>
    <w:rsid w:val="00AC68DE"/>
    <w:rsid w:val="00AD7AC7"/>
    <w:rsid w:val="00AE0D56"/>
    <w:rsid w:val="00B067F7"/>
    <w:rsid w:val="00B24F08"/>
    <w:rsid w:val="00B35D18"/>
    <w:rsid w:val="00B36D28"/>
    <w:rsid w:val="00B60D6E"/>
    <w:rsid w:val="00B72F30"/>
    <w:rsid w:val="00B908C4"/>
    <w:rsid w:val="00BA1B9B"/>
    <w:rsid w:val="00C00420"/>
    <w:rsid w:val="00C0305D"/>
    <w:rsid w:val="00C0550B"/>
    <w:rsid w:val="00C13D84"/>
    <w:rsid w:val="00C16A36"/>
    <w:rsid w:val="00C35153"/>
    <w:rsid w:val="00C43F32"/>
    <w:rsid w:val="00C4531E"/>
    <w:rsid w:val="00C667A6"/>
    <w:rsid w:val="00C74287"/>
    <w:rsid w:val="00C75AEE"/>
    <w:rsid w:val="00C86856"/>
    <w:rsid w:val="00C91090"/>
    <w:rsid w:val="00CA3DFD"/>
    <w:rsid w:val="00CC7C93"/>
    <w:rsid w:val="00CD21CD"/>
    <w:rsid w:val="00CE5BEA"/>
    <w:rsid w:val="00D32C20"/>
    <w:rsid w:val="00D35A46"/>
    <w:rsid w:val="00D5640F"/>
    <w:rsid w:val="00D64BC9"/>
    <w:rsid w:val="00D748E4"/>
    <w:rsid w:val="00D76F71"/>
    <w:rsid w:val="00D771BC"/>
    <w:rsid w:val="00DF1960"/>
    <w:rsid w:val="00E12CC2"/>
    <w:rsid w:val="00E2051F"/>
    <w:rsid w:val="00E226A3"/>
    <w:rsid w:val="00E44AD7"/>
    <w:rsid w:val="00E55EB9"/>
    <w:rsid w:val="00E65118"/>
    <w:rsid w:val="00E82946"/>
    <w:rsid w:val="00E87256"/>
    <w:rsid w:val="00E92B7D"/>
    <w:rsid w:val="00EA1A10"/>
    <w:rsid w:val="00EB33BF"/>
    <w:rsid w:val="00EC7C5D"/>
    <w:rsid w:val="00ED34F3"/>
    <w:rsid w:val="00ED68F8"/>
    <w:rsid w:val="00EF04E5"/>
    <w:rsid w:val="00F01771"/>
    <w:rsid w:val="00F01BEB"/>
    <w:rsid w:val="00F3351D"/>
    <w:rsid w:val="00F35539"/>
    <w:rsid w:val="00F608B7"/>
    <w:rsid w:val="00F71210"/>
    <w:rsid w:val="00F71333"/>
    <w:rsid w:val="00F92DFB"/>
    <w:rsid w:val="00FA2C6E"/>
    <w:rsid w:val="00FA6E10"/>
    <w:rsid w:val="00FB3653"/>
    <w:rsid w:val="00FB44F6"/>
    <w:rsid w:val="00FB485B"/>
    <w:rsid w:val="00FB78BE"/>
    <w:rsid w:val="00FC641C"/>
    <w:rsid w:val="00FF4F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033"/>
  </w:style>
  <w:style w:type="paragraph" w:styleId="1">
    <w:name w:val="heading 1"/>
    <w:basedOn w:val="a"/>
    <w:link w:val="10"/>
    <w:uiPriority w:val="9"/>
    <w:qFormat/>
    <w:rsid w:val="005A31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5B0A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E205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3282"/>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5433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rsid w:val="005A3176"/>
    <w:rPr>
      <w:color w:val="0000FF"/>
      <w:u w:val="single"/>
    </w:rPr>
  </w:style>
  <w:style w:type="character" w:customStyle="1" w:styleId="10">
    <w:name w:val="Заголовок 1 Знак"/>
    <w:basedOn w:val="a0"/>
    <w:link w:val="1"/>
    <w:uiPriority w:val="9"/>
    <w:rsid w:val="005A3176"/>
    <w:rPr>
      <w:rFonts w:ascii="Times New Roman" w:eastAsia="Times New Roman" w:hAnsi="Times New Roman" w:cs="Times New Roman"/>
      <w:b/>
      <w:bCs/>
      <w:kern w:val="36"/>
      <w:sz w:val="48"/>
      <w:szCs w:val="48"/>
    </w:rPr>
  </w:style>
  <w:style w:type="character" w:customStyle="1" w:styleId="j21">
    <w:name w:val="j21"/>
    <w:basedOn w:val="a0"/>
    <w:rsid w:val="003B66CF"/>
  </w:style>
  <w:style w:type="character" w:customStyle="1" w:styleId="s0">
    <w:name w:val="s0"/>
    <w:basedOn w:val="a0"/>
    <w:rsid w:val="00CE5BEA"/>
  </w:style>
  <w:style w:type="character" w:customStyle="1" w:styleId="j22">
    <w:name w:val="j22"/>
    <w:basedOn w:val="a0"/>
    <w:rsid w:val="00024FD8"/>
  </w:style>
  <w:style w:type="character" w:customStyle="1" w:styleId="copyright-span">
    <w:name w:val="copyright-span"/>
    <w:basedOn w:val="a0"/>
    <w:rsid w:val="00FA2C6E"/>
  </w:style>
  <w:style w:type="paragraph" w:customStyle="1" w:styleId="js-clipboard-title">
    <w:name w:val="js-clipboard-title"/>
    <w:basedOn w:val="a"/>
    <w:rsid w:val="004602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B35D18"/>
    <w:pPr>
      <w:spacing w:after="160" w:line="259" w:lineRule="auto"/>
      <w:ind w:left="720"/>
    </w:pPr>
    <w:rPr>
      <w:rFonts w:ascii="Calibri" w:eastAsia="Times New Roman" w:hAnsi="Calibri" w:cs="Times New Roman"/>
      <w:lang w:eastAsia="en-US"/>
    </w:rPr>
  </w:style>
  <w:style w:type="character" w:customStyle="1" w:styleId="20">
    <w:name w:val="Заголовок 2 Знак"/>
    <w:basedOn w:val="a0"/>
    <w:link w:val="2"/>
    <w:uiPriority w:val="9"/>
    <w:semiHidden/>
    <w:rsid w:val="005B0A7D"/>
    <w:rPr>
      <w:rFonts w:asciiTheme="majorHAnsi" w:eastAsiaTheme="majorEastAsia" w:hAnsiTheme="majorHAnsi" w:cstheme="majorBidi"/>
      <w:b/>
      <w:bCs/>
      <w:color w:val="4F81BD" w:themeColor="accent1"/>
      <w:sz w:val="26"/>
      <w:szCs w:val="26"/>
    </w:rPr>
  </w:style>
  <w:style w:type="paragraph" w:styleId="a6">
    <w:name w:val="No Spacing"/>
    <w:uiPriority w:val="1"/>
    <w:qFormat/>
    <w:rsid w:val="00065788"/>
    <w:pPr>
      <w:spacing w:after="0"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E2051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31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5B0A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3282"/>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5433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rsid w:val="005A3176"/>
    <w:rPr>
      <w:color w:val="0000FF"/>
      <w:u w:val="single"/>
    </w:rPr>
  </w:style>
  <w:style w:type="character" w:customStyle="1" w:styleId="10">
    <w:name w:val="Заголовок 1 Знак"/>
    <w:basedOn w:val="a0"/>
    <w:link w:val="1"/>
    <w:uiPriority w:val="9"/>
    <w:rsid w:val="005A3176"/>
    <w:rPr>
      <w:rFonts w:ascii="Times New Roman" w:eastAsia="Times New Roman" w:hAnsi="Times New Roman" w:cs="Times New Roman"/>
      <w:b/>
      <w:bCs/>
      <w:kern w:val="36"/>
      <w:sz w:val="48"/>
      <w:szCs w:val="48"/>
    </w:rPr>
  </w:style>
  <w:style w:type="character" w:customStyle="1" w:styleId="j21">
    <w:name w:val="j21"/>
    <w:basedOn w:val="a0"/>
    <w:rsid w:val="003B66CF"/>
  </w:style>
  <w:style w:type="character" w:customStyle="1" w:styleId="s0">
    <w:name w:val="s0"/>
    <w:basedOn w:val="a0"/>
    <w:rsid w:val="00CE5BEA"/>
  </w:style>
  <w:style w:type="character" w:customStyle="1" w:styleId="j22">
    <w:name w:val="j22"/>
    <w:basedOn w:val="a0"/>
    <w:rsid w:val="00024FD8"/>
  </w:style>
  <w:style w:type="character" w:customStyle="1" w:styleId="copyright-span">
    <w:name w:val="copyright-span"/>
    <w:basedOn w:val="a0"/>
    <w:rsid w:val="00FA2C6E"/>
  </w:style>
  <w:style w:type="paragraph" w:customStyle="1" w:styleId="js-clipboard-title">
    <w:name w:val="js-clipboard-title"/>
    <w:basedOn w:val="a"/>
    <w:rsid w:val="004602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B35D18"/>
    <w:pPr>
      <w:spacing w:after="160" w:line="259" w:lineRule="auto"/>
      <w:ind w:left="720"/>
    </w:pPr>
    <w:rPr>
      <w:rFonts w:ascii="Calibri" w:eastAsia="Times New Roman" w:hAnsi="Calibri" w:cs="Times New Roman"/>
      <w:lang w:eastAsia="en-US"/>
    </w:rPr>
  </w:style>
  <w:style w:type="character" w:customStyle="1" w:styleId="20">
    <w:name w:val="Заголовок 2 Знак"/>
    <w:basedOn w:val="a0"/>
    <w:link w:val="2"/>
    <w:uiPriority w:val="9"/>
    <w:semiHidden/>
    <w:rsid w:val="005B0A7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268">
      <w:bodyDiv w:val="1"/>
      <w:marLeft w:val="0"/>
      <w:marRight w:val="0"/>
      <w:marTop w:val="0"/>
      <w:marBottom w:val="0"/>
      <w:divBdr>
        <w:top w:val="none" w:sz="0" w:space="0" w:color="auto"/>
        <w:left w:val="none" w:sz="0" w:space="0" w:color="auto"/>
        <w:bottom w:val="none" w:sz="0" w:space="0" w:color="auto"/>
        <w:right w:val="none" w:sz="0" w:space="0" w:color="auto"/>
      </w:divBdr>
    </w:div>
    <w:div w:id="22756422">
      <w:bodyDiv w:val="1"/>
      <w:marLeft w:val="0"/>
      <w:marRight w:val="0"/>
      <w:marTop w:val="0"/>
      <w:marBottom w:val="0"/>
      <w:divBdr>
        <w:top w:val="none" w:sz="0" w:space="0" w:color="auto"/>
        <w:left w:val="none" w:sz="0" w:space="0" w:color="auto"/>
        <w:bottom w:val="none" w:sz="0" w:space="0" w:color="auto"/>
        <w:right w:val="none" w:sz="0" w:space="0" w:color="auto"/>
      </w:divBdr>
    </w:div>
    <w:div w:id="74592938">
      <w:bodyDiv w:val="1"/>
      <w:marLeft w:val="0"/>
      <w:marRight w:val="0"/>
      <w:marTop w:val="0"/>
      <w:marBottom w:val="0"/>
      <w:divBdr>
        <w:top w:val="none" w:sz="0" w:space="0" w:color="auto"/>
        <w:left w:val="none" w:sz="0" w:space="0" w:color="auto"/>
        <w:bottom w:val="none" w:sz="0" w:space="0" w:color="auto"/>
        <w:right w:val="none" w:sz="0" w:space="0" w:color="auto"/>
      </w:divBdr>
    </w:div>
    <w:div w:id="89089036">
      <w:bodyDiv w:val="1"/>
      <w:marLeft w:val="0"/>
      <w:marRight w:val="0"/>
      <w:marTop w:val="0"/>
      <w:marBottom w:val="0"/>
      <w:divBdr>
        <w:top w:val="none" w:sz="0" w:space="0" w:color="auto"/>
        <w:left w:val="none" w:sz="0" w:space="0" w:color="auto"/>
        <w:bottom w:val="none" w:sz="0" w:space="0" w:color="auto"/>
        <w:right w:val="none" w:sz="0" w:space="0" w:color="auto"/>
      </w:divBdr>
    </w:div>
    <w:div w:id="146751374">
      <w:bodyDiv w:val="1"/>
      <w:marLeft w:val="0"/>
      <w:marRight w:val="0"/>
      <w:marTop w:val="0"/>
      <w:marBottom w:val="0"/>
      <w:divBdr>
        <w:top w:val="none" w:sz="0" w:space="0" w:color="auto"/>
        <w:left w:val="none" w:sz="0" w:space="0" w:color="auto"/>
        <w:bottom w:val="none" w:sz="0" w:space="0" w:color="auto"/>
        <w:right w:val="none" w:sz="0" w:space="0" w:color="auto"/>
      </w:divBdr>
    </w:div>
    <w:div w:id="155805044">
      <w:bodyDiv w:val="1"/>
      <w:marLeft w:val="0"/>
      <w:marRight w:val="0"/>
      <w:marTop w:val="0"/>
      <w:marBottom w:val="0"/>
      <w:divBdr>
        <w:top w:val="none" w:sz="0" w:space="0" w:color="auto"/>
        <w:left w:val="none" w:sz="0" w:space="0" w:color="auto"/>
        <w:bottom w:val="none" w:sz="0" w:space="0" w:color="auto"/>
        <w:right w:val="none" w:sz="0" w:space="0" w:color="auto"/>
      </w:divBdr>
    </w:div>
    <w:div w:id="166602620">
      <w:bodyDiv w:val="1"/>
      <w:marLeft w:val="0"/>
      <w:marRight w:val="0"/>
      <w:marTop w:val="0"/>
      <w:marBottom w:val="0"/>
      <w:divBdr>
        <w:top w:val="none" w:sz="0" w:space="0" w:color="auto"/>
        <w:left w:val="none" w:sz="0" w:space="0" w:color="auto"/>
        <w:bottom w:val="none" w:sz="0" w:space="0" w:color="auto"/>
        <w:right w:val="none" w:sz="0" w:space="0" w:color="auto"/>
      </w:divBdr>
    </w:div>
    <w:div w:id="318389386">
      <w:bodyDiv w:val="1"/>
      <w:marLeft w:val="0"/>
      <w:marRight w:val="0"/>
      <w:marTop w:val="0"/>
      <w:marBottom w:val="0"/>
      <w:divBdr>
        <w:top w:val="none" w:sz="0" w:space="0" w:color="auto"/>
        <w:left w:val="none" w:sz="0" w:space="0" w:color="auto"/>
        <w:bottom w:val="none" w:sz="0" w:space="0" w:color="auto"/>
        <w:right w:val="none" w:sz="0" w:space="0" w:color="auto"/>
      </w:divBdr>
    </w:div>
    <w:div w:id="322591555">
      <w:bodyDiv w:val="1"/>
      <w:marLeft w:val="0"/>
      <w:marRight w:val="0"/>
      <w:marTop w:val="0"/>
      <w:marBottom w:val="0"/>
      <w:divBdr>
        <w:top w:val="none" w:sz="0" w:space="0" w:color="auto"/>
        <w:left w:val="none" w:sz="0" w:space="0" w:color="auto"/>
        <w:bottom w:val="none" w:sz="0" w:space="0" w:color="auto"/>
        <w:right w:val="none" w:sz="0" w:space="0" w:color="auto"/>
      </w:divBdr>
    </w:div>
    <w:div w:id="350496145">
      <w:bodyDiv w:val="1"/>
      <w:marLeft w:val="0"/>
      <w:marRight w:val="0"/>
      <w:marTop w:val="0"/>
      <w:marBottom w:val="0"/>
      <w:divBdr>
        <w:top w:val="none" w:sz="0" w:space="0" w:color="auto"/>
        <w:left w:val="none" w:sz="0" w:space="0" w:color="auto"/>
        <w:bottom w:val="none" w:sz="0" w:space="0" w:color="auto"/>
        <w:right w:val="none" w:sz="0" w:space="0" w:color="auto"/>
      </w:divBdr>
    </w:div>
    <w:div w:id="364212422">
      <w:bodyDiv w:val="1"/>
      <w:marLeft w:val="0"/>
      <w:marRight w:val="0"/>
      <w:marTop w:val="0"/>
      <w:marBottom w:val="0"/>
      <w:divBdr>
        <w:top w:val="none" w:sz="0" w:space="0" w:color="auto"/>
        <w:left w:val="none" w:sz="0" w:space="0" w:color="auto"/>
        <w:bottom w:val="none" w:sz="0" w:space="0" w:color="auto"/>
        <w:right w:val="none" w:sz="0" w:space="0" w:color="auto"/>
      </w:divBdr>
    </w:div>
    <w:div w:id="366296885">
      <w:bodyDiv w:val="1"/>
      <w:marLeft w:val="0"/>
      <w:marRight w:val="0"/>
      <w:marTop w:val="0"/>
      <w:marBottom w:val="0"/>
      <w:divBdr>
        <w:top w:val="none" w:sz="0" w:space="0" w:color="auto"/>
        <w:left w:val="none" w:sz="0" w:space="0" w:color="auto"/>
        <w:bottom w:val="none" w:sz="0" w:space="0" w:color="auto"/>
        <w:right w:val="none" w:sz="0" w:space="0" w:color="auto"/>
      </w:divBdr>
    </w:div>
    <w:div w:id="384181318">
      <w:bodyDiv w:val="1"/>
      <w:marLeft w:val="0"/>
      <w:marRight w:val="0"/>
      <w:marTop w:val="0"/>
      <w:marBottom w:val="0"/>
      <w:divBdr>
        <w:top w:val="none" w:sz="0" w:space="0" w:color="auto"/>
        <w:left w:val="none" w:sz="0" w:space="0" w:color="auto"/>
        <w:bottom w:val="none" w:sz="0" w:space="0" w:color="auto"/>
        <w:right w:val="none" w:sz="0" w:space="0" w:color="auto"/>
      </w:divBdr>
    </w:div>
    <w:div w:id="433984779">
      <w:bodyDiv w:val="1"/>
      <w:marLeft w:val="0"/>
      <w:marRight w:val="0"/>
      <w:marTop w:val="0"/>
      <w:marBottom w:val="0"/>
      <w:divBdr>
        <w:top w:val="none" w:sz="0" w:space="0" w:color="auto"/>
        <w:left w:val="none" w:sz="0" w:space="0" w:color="auto"/>
        <w:bottom w:val="none" w:sz="0" w:space="0" w:color="auto"/>
        <w:right w:val="none" w:sz="0" w:space="0" w:color="auto"/>
      </w:divBdr>
    </w:div>
    <w:div w:id="453061193">
      <w:bodyDiv w:val="1"/>
      <w:marLeft w:val="0"/>
      <w:marRight w:val="0"/>
      <w:marTop w:val="0"/>
      <w:marBottom w:val="0"/>
      <w:divBdr>
        <w:top w:val="none" w:sz="0" w:space="0" w:color="auto"/>
        <w:left w:val="none" w:sz="0" w:space="0" w:color="auto"/>
        <w:bottom w:val="none" w:sz="0" w:space="0" w:color="auto"/>
        <w:right w:val="none" w:sz="0" w:space="0" w:color="auto"/>
      </w:divBdr>
    </w:div>
    <w:div w:id="493837738">
      <w:bodyDiv w:val="1"/>
      <w:marLeft w:val="0"/>
      <w:marRight w:val="0"/>
      <w:marTop w:val="0"/>
      <w:marBottom w:val="0"/>
      <w:divBdr>
        <w:top w:val="none" w:sz="0" w:space="0" w:color="auto"/>
        <w:left w:val="none" w:sz="0" w:space="0" w:color="auto"/>
        <w:bottom w:val="none" w:sz="0" w:space="0" w:color="auto"/>
        <w:right w:val="none" w:sz="0" w:space="0" w:color="auto"/>
      </w:divBdr>
    </w:div>
    <w:div w:id="602225820">
      <w:bodyDiv w:val="1"/>
      <w:marLeft w:val="0"/>
      <w:marRight w:val="0"/>
      <w:marTop w:val="0"/>
      <w:marBottom w:val="0"/>
      <w:divBdr>
        <w:top w:val="none" w:sz="0" w:space="0" w:color="auto"/>
        <w:left w:val="none" w:sz="0" w:space="0" w:color="auto"/>
        <w:bottom w:val="none" w:sz="0" w:space="0" w:color="auto"/>
        <w:right w:val="none" w:sz="0" w:space="0" w:color="auto"/>
      </w:divBdr>
    </w:div>
    <w:div w:id="623074007">
      <w:bodyDiv w:val="1"/>
      <w:marLeft w:val="0"/>
      <w:marRight w:val="0"/>
      <w:marTop w:val="0"/>
      <w:marBottom w:val="0"/>
      <w:divBdr>
        <w:top w:val="none" w:sz="0" w:space="0" w:color="auto"/>
        <w:left w:val="none" w:sz="0" w:space="0" w:color="auto"/>
        <w:bottom w:val="none" w:sz="0" w:space="0" w:color="auto"/>
        <w:right w:val="none" w:sz="0" w:space="0" w:color="auto"/>
      </w:divBdr>
    </w:div>
    <w:div w:id="629555269">
      <w:bodyDiv w:val="1"/>
      <w:marLeft w:val="0"/>
      <w:marRight w:val="0"/>
      <w:marTop w:val="0"/>
      <w:marBottom w:val="0"/>
      <w:divBdr>
        <w:top w:val="none" w:sz="0" w:space="0" w:color="auto"/>
        <w:left w:val="none" w:sz="0" w:space="0" w:color="auto"/>
        <w:bottom w:val="none" w:sz="0" w:space="0" w:color="auto"/>
        <w:right w:val="none" w:sz="0" w:space="0" w:color="auto"/>
      </w:divBdr>
    </w:div>
    <w:div w:id="654183456">
      <w:bodyDiv w:val="1"/>
      <w:marLeft w:val="0"/>
      <w:marRight w:val="0"/>
      <w:marTop w:val="0"/>
      <w:marBottom w:val="0"/>
      <w:divBdr>
        <w:top w:val="none" w:sz="0" w:space="0" w:color="auto"/>
        <w:left w:val="none" w:sz="0" w:space="0" w:color="auto"/>
        <w:bottom w:val="none" w:sz="0" w:space="0" w:color="auto"/>
        <w:right w:val="none" w:sz="0" w:space="0" w:color="auto"/>
      </w:divBdr>
    </w:div>
    <w:div w:id="731343802">
      <w:bodyDiv w:val="1"/>
      <w:marLeft w:val="0"/>
      <w:marRight w:val="0"/>
      <w:marTop w:val="0"/>
      <w:marBottom w:val="0"/>
      <w:divBdr>
        <w:top w:val="none" w:sz="0" w:space="0" w:color="auto"/>
        <w:left w:val="none" w:sz="0" w:space="0" w:color="auto"/>
        <w:bottom w:val="none" w:sz="0" w:space="0" w:color="auto"/>
        <w:right w:val="none" w:sz="0" w:space="0" w:color="auto"/>
      </w:divBdr>
    </w:div>
    <w:div w:id="743068550">
      <w:bodyDiv w:val="1"/>
      <w:marLeft w:val="0"/>
      <w:marRight w:val="0"/>
      <w:marTop w:val="0"/>
      <w:marBottom w:val="0"/>
      <w:divBdr>
        <w:top w:val="none" w:sz="0" w:space="0" w:color="auto"/>
        <w:left w:val="none" w:sz="0" w:space="0" w:color="auto"/>
        <w:bottom w:val="none" w:sz="0" w:space="0" w:color="auto"/>
        <w:right w:val="none" w:sz="0" w:space="0" w:color="auto"/>
      </w:divBdr>
    </w:div>
    <w:div w:id="749887806">
      <w:bodyDiv w:val="1"/>
      <w:marLeft w:val="0"/>
      <w:marRight w:val="0"/>
      <w:marTop w:val="0"/>
      <w:marBottom w:val="0"/>
      <w:divBdr>
        <w:top w:val="none" w:sz="0" w:space="0" w:color="auto"/>
        <w:left w:val="none" w:sz="0" w:space="0" w:color="auto"/>
        <w:bottom w:val="none" w:sz="0" w:space="0" w:color="auto"/>
        <w:right w:val="none" w:sz="0" w:space="0" w:color="auto"/>
      </w:divBdr>
    </w:div>
    <w:div w:id="766272312">
      <w:bodyDiv w:val="1"/>
      <w:marLeft w:val="0"/>
      <w:marRight w:val="0"/>
      <w:marTop w:val="0"/>
      <w:marBottom w:val="0"/>
      <w:divBdr>
        <w:top w:val="none" w:sz="0" w:space="0" w:color="auto"/>
        <w:left w:val="none" w:sz="0" w:space="0" w:color="auto"/>
        <w:bottom w:val="none" w:sz="0" w:space="0" w:color="auto"/>
        <w:right w:val="none" w:sz="0" w:space="0" w:color="auto"/>
      </w:divBdr>
    </w:div>
    <w:div w:id="767313154">
      <w:bodyDiv w:val="1"/>
      <w:marLeft w:val="0"/>
      <w:marRight w:val="0"/>
      <w:marTop w:val="0"/>
      <w:marBottom w:val="0"/>
      <w:divBdr>
        <w:top w:val="none" w:sz="0" w:space="0" w:color="auto"/>
        <w:left w:val="none" w:sz="0" w:space="0" w:color="auto"/>
        <w:bottom w:val="none" w:sz="0" w:space="0" w:color="auto"/>
        <w:right w:val="none" w:sz="0" w:space="0" w:color="auto"/>
      </w:divBdr>
    </w:div>
    <w:div w:id="767963156">
      <w:bodyDiv w:val="1"/>
      <w:marLeft w:val="0"/>
      <w:marRight w:val="0"/>
      <w:marTop w:val="0"/>
      <w:marBottom w:val="0"/>
      <w:divBdr>
        <w:top w:val="none" w:sz="0" w:space="0" w:color="auto"/>
        <w:left w:val="none" w:sz="0" w:space="0" w:color="auto"/>
        <w:bottom w:val="none" w:sz="0" w:space="0" w:color="auto"/>
        <w:right w:val="none" w:sz="0" w:space="0" w:color="auto"/>
      </w:divBdr>
    </w:div>
    <w:div w:id="882447174">
      <w:bodyDiv w:val="1"/>
      <w:marLeft w:val="0"/>
      <w:marRight w:val="0"/>
      <w:marTop w:val="0"/>
      <w:marBottom w:val="0"/>
      <w:divBdr>
        <w:top w:val="none" w:sz="0" w:space="0" w:color="auto"/>
        <w:left w:val="none" w:sz="0" w:space="0" w:color="auto"/>
        <w:bottom w:val="none" w:sz="0" w:space="0" w:color="auto"/>
        <w:right w:val="none" w:sz="0" w:space="0" w:color="auto"/>
      </w:divBdr>
    </w:div>
    <w:div w:id="913586665">
      <w:bodyDiv w:val="1"/>
      <w:marLeft w:val="0"/>
      <w:marRight w:val="0"/>
      <w:marTop w:val="0"/>
      <w:marBottom w:val="0"/>
      <w:divBdr>
        <w:top w:val="none" w:sz="0" w:space="0" w:color="auto"/>
        <w:left w:val="none" w:sz="0" w:space="0" w:color="auto"/>
        <w:bottom w:val="none" w:sz="0" w:space="0" w:color="auto"/>
        <w:right w:val="none" w:sz="0" w:space="0" w:color="auto"/>
      </w:divBdr>
    </w:div>
    <w:div w:id="930433055">
      <w:bodyDiv w:val="1"/>
      <w:marLeft w:val="0"/>
      <w:marRight w:val="0"/>
      <w:marTop w:val="0"/>
      <w:marBottom w:val="0"/>
      <w:divBdr>
        <w:top w:val="none" w:sz="0" w:space="0" w:color="auto"/>
        <w:left w:val="none" w:sz="0" w:space="0" w:color="auto"/>
        <w:bottom w:val="none" w:sz="0" w:space="0" w:color="auto"/>
        <w:right w:val="none" w:sz="0" w:space="0" w:color="auto"/>
      </w:divBdr>
    </w:div>
    <w:div w:id="938947900">
      <w:bodyDiv w:val="1"/>
      <w:marLeft w:val="0"/>
      <w:marRight w:val="0"/>
      <w:marTop w:val="0"/>
      <w:marBottom w:val="0"/>
      <w:divBdr>
        <w:top w:val="none" w:sz="0" w:space="0" w:color="auto"/>
        <w:left w:val="none" w:sz="0" w:space="0" w:color="auto"/>
        <w:bottom w:val="none" w:sz="0" w:space="0" w:color="auto"/>
        <w:right w:val="none" w:sz="0" w:space="0" w:color="auto"/>
      </w:divBdr>
    </w:div>
    <w:div w:id="981035622">
      <w:bodyDiv w:val="1"/>
      <w:marLeft w:val="0"/>
      <w:marRight w:val="0"/>
      <w:marTop w:val="0"/>
      <w:marBottom w:val="0"/>
      <w:divBdr>
        <w:top w:val="none" w:sz="0" w:space="0" w:color="auto"/>
        <w:left w:val="none" w:sz="0" w:space="0" w:color="auto"/>
        <w:bottom w:val="none" w:sz="0" w:space="0" w:color="auto"/>
        <w:right w:val="none" w:sz="0" w:space="0" w:color="auto"/>
      </w:divBdr>
    </w:div>
    <w:div w:id="1067723687">
      <w:bodyDiv w:val="1"/>
      <w:marLeft w:val="0"/>
      <w:marRight w:val="0"/>
      <w:marTop w:val="0"/>
      <w:marBottom w:val="0"/>
      <w:divBdr>
        <w:top w:val="none" w:sz="0" w:space="0" w:color="auto"/>
        <w:left w:val="none" w:sz="0" w:space="0" w:color="auto"/>
        <w:bottom w:val="none" w:sz="0" w:space="0" w:color="auto"/>
        <w:right w:val="none" w:sz="0" w:space="0" w:color="auto"/>
      </w:divBdr>
    </w:div>
    <w:div w:id="1081365612">
      <w:bodyDiv w:val="1"/>
      <w:marLeft w:val="0"/>
      <w:marRight w:val="0"/>
      <w:marTop w:val="0"/>
      <w:marBottom w:val="0"/>
      <w:divBdr>
        <w:top w:val="none" w:sz="0" w:space="0" w:color="auto"/>
        <w:left w:val="none" w:sz="0" w:space="0" w:color="auto"/>
        <w:bottom w:val="none" w:sz="0" w:space="0" w:color="auto"/>
        <w:right w:val="none" w:sz="0" w:space="0" w:color="auto"/>
      </w:divBdr>
    </w:div>
    <w:div w:id="1087264946">
      <w:bodyDiv w:val="1"/>
      <w:marLeft w:val="0"/>
      <w:marRight w:val="0"/>
      <w:marTop w:val="0"/>
      <w:marBottom w:val="0"/>
      <w:divBdr>
        <w:top w:val="none" w:sz="0" w:space="0" w:color="auto"/>
        <w:left w:val="none" w:sz="0" w:space="0" w:color="auto"/>
        <w:bottom w:val="none" w:sz="0" w:space="0" w:color="auto"/>
        <w:right w:val="none" w:sz="0" w:space="0" w:color="auto"/>
      </w:divBdr>
    </w:div>
    <w:div w:id="1130781462">
      <w:bodyDiv w:val="1"/>
      <w:marLeft w:val="0"/>
      <w:marRight w:val="0"/>
      <w:marTop w:val="0"/>
      <w:marBottom w:val="0"/>
      <w:divBdr>
        <w:top w:val="none" w:sz="0" w:space="0" w:color="auto"/>
        <w:left w:val="none" w:sz="0" w:space="0" w:color="auto"/>
        <w:bottom w:val="none" w:sz="0" w:space="0" w:color="auto"/>
        <w:right w:val="none" w:sz="0" w:space="0" w:color="auto"/>
      </w:divBdr>
    </w:div>
    <w:div w:id="1148744366">
      <w:bodyDiv w:val="1"/>
      <w:marLeft w:val="0"/>
      <w:marRight w:val="0"/>
      <w:marTop w:val="0"/>
      <w:marBottom w:val="0"/>
      <w:divBdr>
        <w:top w:val="none" w:sz="0" w:space="0" w:color="auto"/>
        <w:left w:val="none" w:sz="0" w:space="0" w:color="auto"/>
        <w:bottom w:val="none" w:sz="0" w:space="0" w:color="auto"/>
        <w:right w:val="none" w:sz="0" w:space="0" w:color="auto"/>
      </w:divBdr>
    </w:div>
    <w:div w:id="1249268632">
      <w:bodyDiv w:val="1"/>
      <w:marLeft w:val="0"/>
      <w:marRight w:val="0"/>
      <w:marTop w:val="0"/>
      <w:marBottom w:val="0"/>
      <w:divBdr>
        <w:top w:val="none" w:sz="0" w:space="0" w:color="auto"/>
        <w:left w:val="none" w:sz="0" w:space="0" w:color="auto"/>
        <w:bottom w:val="none" w:sz="0" w:space="0" w:color="auto"/>
        <w:right w:val="none" w:sz="0" w:space="0" w:color="auto"/>
      </w:divBdr>
    </w:div>
    <w:div w:id="1277980577">
      <w:bodyDiv w:val="1"/>
      <w:marLeft w:val="0"/>
      <w:marRight w:val="0"/>
      <w:marTop w:val="0"/>
      <w:marBottom w:val="0"/>
      <w:divBdr>
        <w:top w:val="none" w:sz="0" w:space="0" w:color="auto"/>
        <w:left w:val="none" w:sz="0" w:space="0" w:color="auto"/>
        <w:bottom w:val="none" w:sz="0" w:space="0" w:color="auto"/>
        <w:right w:val="none" w:sz="0" w:space="0" w:color="auto"/>
      </w:divBdr>
      <w:divsChild>
        <w:div w:id="447046311">
          <w:marLeft w:val="0"/>
          <w:marRight w:val="0"/>
          <w:marTop w:val="0"/>
          <w:marBottom w:val="0"/>
          <w:divBdr>
            <w:top w:val="none" w:sz="0" w:space="0" w:color="auto"/>
            <w:left w:val="none" w:sz="0" w:space="0" w:color="auto"/>
            <w:bottom w:val="none" w:sz="0" w:space="0" w:color="auto"/>
            <w:right w:val="none" w:sz="0" w:space="0" w:color="auto"/>
          </w:divBdr>
        </w:div>
      </w:divsChild>
    </w:div>
    <w:div w:id="1286962758">
      <w:bodyDiv w:val="1"/>
      <w:marLeft w:val="0"/>
      <w:marRight w:val="0"/>
      <w:marTop w:val="0"/>
      <w:marBottom w:val="0"/>
      <w:divBdr>
        <w:top w:val="none" w:sz="0" w:space="0" w:color="auto"/>
        <w:left w:val="none" w:sz="0" w:space="0" w:color="auto"/>
        <w:bottom w:val="none" w:sz="0" w:space="0" w:color="auto"/>
        <w:right w:val="none" w:sz="0" w:space="0" w:color="auto"/>
      </w:divBdr>
    </w:div>
    <w:div w:id="1331178930">
      <w:bodyDiv w:val="1"/>
      <w:marLeft w:val="0"/>
      <w:marRight w:val="0"/>
      <w:marTop w:val="0"/>
      <w:marBottom w:val="0"/>
      <w:divBdr>
        <w:top w:val="none" w:sz="0" w:space="0" w:color="auto"/>
        <w:left w:val="none" w:sz="0" w:space="0" w:color="auto"/>
        <w:bottom w:val="none" w:sz="0" w:space="0" w:color="auto"/>
        <w:right w:val="none" w:sz="0" w:space="0" w:color="auto"/>
      </w:divBdr>
    </w:div>
    <w:div w:id="1365062748">
      <w:bodyDiv w:val="1"/>
      <w:marLeft w:val="0"/>
      <w:marRight w:val="0"/>
      <w:marTop w:val="0"/>
      <w:marBottom w:val="0"/>
      <w:divBdr>
        <w:top w:val="none" w:sz="0" w:space="0" w:color="auto"/>
        <w:left w:val="none" w:sz="0" w:space="0" w:color="auto"/>
        <w:bottom w:val="none" w:sz="0" w:space="0" w:color="auto"/>
        <w:right w:val="none" w:sz="0" w:space="0" w:color="auto"/>
      </w:divBdr>
    </w:div>
    <w:div w:id="1381515330">
      <w:bodyDiv w:val="1"/>
      <w:marLeft w:val="0"/>
      <w:marRight w:val="0"/>
      <w:marTop w:val="0"/>
      <w:marBottom w:val="0"/>
      <w:divBdr>
        <w:top w:val="none" w:sz="0" w:space="0" w:color="auto"/>
        <w:left w:val="none" w:sz="0" w:space="0" w:color="auto"/>
        <w:bottom w:val="none" w:sz="0" w:space="0" w:color="auto"/>
        <w:right w:val="none" w:sz="0" w:space="0" w:color="auto"/>
      </w:divBdr>
    </w:div>
    <w:div w:id="1540898885">
      <w:bodyDiv w:val="1"/>
      <w:marLeft w:val="0"/>
      <w:marRight w:val="0"/>
      <w:marTop w:val="0"/>
      <w:marBottom w:val="0"/>
      <w:divBdr>
        <w:top w:val="none" w:sz="0" w:space="0" w:color="auto"/>
        <w:left w:val="none" w:sz="0" w:space="0" w:color="auto"/>
        <w:bottom w:val="none" w:sz="0" w:space="0" w:color="auto"/>
        <w:right w:val="none" w:sz="0" w:space="0" w:color="auto"/>
      </w:divBdr>
    </w:div>
    <w:div w:id="1586263404">
      <w:bodyDiv w:val="1"/>
      <w:marLeft w:val="0"/>
      <w:marRight w:val="0"/>
      <w:marTop w:val="0"/>
      <w:marBottom w:val="0"/>
      <w:divBdr>
        <w:top w:val="none" w:sz="0" w:space="0" w:color="auto"/>
        <w:left w:val="none" w:sz="0" w:space="0" w:color="auto"/>
        <w:bottom w:val="none" w:sz="0" w:space="0" w:color="auto"/>
        <w:right w:val="none" w:sz="0" w:space="0" w:color="auto"/>
      </w:divBdr>
    </w:div>
    <w:div w:id="1627470723">
      <w:bodyDiv w:val="1"/>
      <w:marLeft w:val="0"/>
      <w:marRight w:val="0"/>
      <w:marTop w:val="0"/>
      <w:marBottom w:val="0"/>
      <w:divBdr>
        <w:top w:val="none" w:sz="0" w:space="0" w:color="auto"/>
        <w:left w:val="none" w:sz="0" w:space="0" w:color="auto"/>
        <w:bottom w:val="none" w:sz="0" w:space="0" w:color="auto"/>
        <w:right w:val="none" w:sz="0" w:space="0" w:color="auto"/>
      </w:divBdr>
    </w:div>
    <w:div w:id="1646079768">
      <w:bodyDiv w:val="1"/>
      <w:marLeft w:val="0"/>
      <w:marRight w:val="0"/>
      <w:marTop w:val="0"/>
      <w:marBottom w:val="0"/>
      <w:divBdr>
        <w:top w:val="none" w:sz="0" w:space="0" w:color="auto"/>
        <w:left w:val="none" w:sz="0" w:space="0" w:color="auto"/>
        <w:bottom w:val="none" w:sz="0" w:space="0" w:color="auto"/>
        <w:right w:val="none" w:sz="0" w:space="0" w:color="auto"/>
      </w:divBdr>
    </w:div>
    <w:div w:id="1743872139">
      <w:bodyDiv w:val="1"/>
      <w:marLeft w:val="0"/>
      <w:marRight w:val="0"/>
      <w:marTop w:val="0"/>
      <w:marBottom w:val="0"/>
      <w:divBdr>
        <w:top w:val="none" w:sz="0" w:space="0" w:color="auto"/>
        <w:left w:val="none" w:sz="0" w:space="0" w:color="auto"/>
        <w:bottom w:val="none" w:sz="0" w:space="0" w:color="auto"/>
        <w:right w:val="none" w:sz="0" w:space="0" w:color="auto"/>
      </w:divBdr>
    </w:div>
    <w:div w:id="1764453308">
      <w:bodyDiv w:val="1"/>
      <w:marLeft w:val="0"/>
      <w:marRight w:val="0"/>
      <w:marTop w:val="0"/>
      <w:marBottom w:val="0"/>
      <w:divBdr>
        <w:top w:val="none" w:sz="0" w:space="0" w:color="auto"/>
        <w:left w:val="none" w:sz="0" w:space="0" w:color="auto"/>
        <w:bottom w:val="none" w:sz="0" w:space="0" w:color="auto"/>
        <w:right w:val="none" w:sz="0" w:space="0" w:color="auto"/>
      </w:divBdr>
    </w:div>
    <w:div w:id="1772777949">
      <w:bodyDiv w:val="1"/>
      <w:marLeft w:val="0"/>
      <w:marRight w:val="0"/>
      <w:marTop w:val="0"/>
      <w:marBottom w:val="0"/>
      <w:divBdr>
        <w:top w:val="none" w:sz="0" w:space="0" w:color="auto"/>
        <w:left w:val="none" w:sz="0" w:space="0" w:color="auto"/>
        <w:bottom w:val="none" w:sz="0" w:space="0" w:color="auto"/>
        <w:right w:val="none" w:sz="0" w:space="0" w:color="auto"/>
      </w:divBdr>
    </w:div>
    <w:div w:id="1779060847">
      <w:bodyDiv w:val="1"/>
      <w:marLeft w:val="0"/>
      <w:marRight w:val="0"/>
      <w:marTop w:val="0"/>
      <w:marBottom w:val="0"/>
      <w:divBdr>
        <w:top w:val="none" w:sz="0" w:space="0" w:color="auto"/>
        <w:left w:val="none" w:sz="0" w:space="0" w:color="auto"/>
        <w:bottom w:val="none" w:sz="0" w:space="0" w:color="auto"/>
        <w:right w:val="none" w:sz="0" w:space="0" w:color="auto"/>
      </w:divBdr>
    </w:div>
    <w:div w:id="1851792795">
      <w:bodyDiv w:val="1"/>
      <w:marLeft w:val="0"/>
      <w:marRight w:val="0"/>
      <w:marTop w:val="0"/>
      <w:marBottom w:val="0"/>
      <w:divBdr>
        <w:top w:val="none" w:sz="0" w:space="0" w:color="auto"/>
        <w:left w:val="none" w:sz="0" w:space="0" w:color="auto"/>
        <w:bottom w:val="none" w:sz="0" w:space="0" w:color="auto"/>
        <w:right w:val="none" w:sz="0" w:space="0" w:color="auto"/>
      </w:divBdr>
    </w:div>
    <w:div w:id="1862232991">
      <w:bodyDiv w:val="1"/>
      <w:marLeft w:val="0"/>
      <w:marRight w:val="0"/>
      <w:marTop w:val="0"/>
      <w:marBottom w:val="0"/>
      <w:divBdr>
        <w:top w:val="none" w:sz="0" w:space="0" w:color="auto"/>
        <w:left w:val="none" w:sz="0" w:space="0" w:color="auto"/>
        <w:bottom w:val="none" w:sz="0" w:space="0" w:color="auto"/>
        <w:right w:val="none" w:sz="0" w:space="0" w:color="auto"/>
      </w:divBdr>
    </w:div>
    <w:div w:id="1902330525">
      <w:bodyDiv w:val="1"/>
      <w:marLeft w:val="0"/>
      <w:marRight w:val="0"/>
      <w:marTop w:val="0"/>
      <w:marBottom w:val="0"/>
      <w:divBdr>
        <w:top w:val="none" w:sz="0" w:space="0" w:color="auto"/>
        <w:left w:val="none" w:sz="0" w:space="0" w:color="auto"/>
        <w:bottom w:val="none" w:sz="0" w:space="0" w:color="auto"/>
        <w:right w:val="none" w:sz="0" w:space="0" w:color="auto"/>
      </w:divBdr>
    </w:div>
    <w:div w:id="1924416320">
      <w:bodyDiv w:val="1"/>
      <w:marLeft w:val="0"/>
      <w:marRight w:val="0"/>
      <w:marTop w:val="0"/>
      <w:marBottom w:val="0"/>
      <w:divBdr>
        <w:top w:val="none" w:sz="0" w:space="0" w:color="auto"/>
        <w:left w:val="none" w:sz="0" w:space="0" w:color="auto"/>
        <w:bottom w:val="none" w:sz="0" w:space="0" w:color="auto"/>
        <w:right w:val="none" w:sz="0" w:space="0" w:color="auto"/>
      </w:divBdr>
    </w:div>
    <w:div w:id="1926841776">
      <w:bodyDiv w:val="1"/>
      <w:marLeft w:val="0"/>
      <w:marRight w:val="0"/>
      <w:marTop w:val="0"/>
      <w:marBottom w:val="0"/>
      <w:divBdr>
        <w:top w:val="none" w:sz="0" w:space="0" w:color="auto"/>
        <w:left w:val="none" w:sz="0" w:space="0" w:color="auto"/>
        <w:bottom w:val="none" w:sz="0" w:space="0" w:color="auto"/>
        <w:right w:val="none" w:sz="0" w:space="0" w:color="auto"/>
      </w:divBdr>
    </w:div>
    <w:div w:id="2003001828">
      <w:bodyDiv w:val="1"/>
      <w:marLeft w:val="0"/>
      <w:marRight w:val="0"/>
      <w:marTop w:val="0"/>
      <w:marBottom w:val="0"/>
      <w:divBdr>
        <w:top w:val="none" w:sz="0" w:space="0" w:color="auto"/>
        <w:left w:val="none" w:sz="0" w:space="0" w:color="auto"/>
        <w:bottom w:val="none" w:sz="0" w:space="0" w:color="auto"/>
        <w:right w:val="none" w:sz="0" w:space="0" w:color="auto"/>
      </w:divBdr>
    </w:div>
    <w:div w:id="2063866495">
      <w:bodyDiv w:val="1"/>
      <w:marLeft w:val="0"/>
      <w:marRight w:val="0"/>
      <w:marTop w:val="0"/>
      <w:marBottom w:val="0"/>
      <w:divBdr>
        <w:top w:val="none" w:sz="0" w:space="0" w:color="auto"/>
        <w:left w:val="none" w:sz="0" w:space="0" w:color="auto"/>
        <w:bottom w:val="none" w:sz="0" w:space="0" w:color="auto"/>
        <w:right w:val="none" w:sz="0" w:space="0" w:color="auto"/>
      </w:divBdr>
    </w:div>
    <w:div w:id="2095860899">
      <w:bodyDiv w:val="1"/>
      <w:marLeft w:val="0"/>
      <w:marRight w:val="0"/>
      <w:marTop w:val="0"/>
      <w:marBottom w:val="0"/>
      <w:divBdr>
        <w:top w:val="none" w:sz="0" w:space="0" w:color="auto"/>
        <w:left w:val="none" w:sz="0" w:space="0" w:color="auto"/>
        <w:bottom w:val="none" w:sz="0" w:space="0" w:color="auto"/>
        <w:right w:val="none" w:sz="0" w:space="0" w:color="auto"/>
      </w:divBdr>
    </w:div>
    <w:div w:id="210665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C25B0-3BEA-4FC6-9799-CC9CDB37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5</Pages>
  <Words>1423</Words>
  <Characters>8116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70</cp:revision>
  <cp:lastPrinted>2017-02-27T05:06:00Z</cp:lastPrinted>
  <dcterms:created xsi:type="dcterms:W3CDTF">2019-02-20T09:36:00Z</dcterms:created>
  <dcterms:modified xsi:type="dcterms:W3CDTF">2021-03-10T04:22:00Z</dcterms:modified>
</cp:coreProperties>
</file>