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7D4236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Объявление о проведении закупа товаров способом запроса ценовых предложений №</w:t>
            </w:r>
            <w:r w:rsidR="00A35540">
              <w:rPr>
                <w:b/>
                <w:bCs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A35540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6438B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A35540">
              <w:rPr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.2022 года </w:t>
            </w:r>
          </w:p>
          <w:p w:rsidR="00441DAD" w:rsidRDefault="00441DAD" w:rsidP="007D4236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7D4236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7D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7D4236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7D4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2837"/>
        <w:gridCol w:w="4670"/>
        <w:gridCol w:w="996"/>
        <w:gridCol w:w="996"/>
        <w:gridCol w:w="1134"/>
        <w:gridCol w:w="1276"/>
        <w:gridCol w:w="1843"/>
        <w:gridCol w:w="1561"/>
      </w:tblGrid>
      <w:tr w:rsidR="00441DAD" w:rsidRPr="003815CC" w:rsidTr="00CD020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7D4236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CD020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CD020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415E82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 xml:space="preserve">Бумага </w:t>
            </w:r>
            <w:r w:rsidR="006438BA" w:rsidRPr="00415E82">
              <w:rPr>
                <w:rFonts w:ascii="Times New Roman" w:hAnsi="Times New Roman" w:cs="Times New Roman"/>
                <w:sz w:val="24"/>
                <w:szCs w:val="28"/>
              </w:rPr>
              <w:t>диаграммная</w:t>
            </w: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 xml:space="preserve"> 57*25*12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415E82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 xml:space="preserve">Бумага </w:t>
            </w:r>
            <w:r w:rsidR="006438BA" w:rsidRPr="00415E82">
              <w:rPr>
                <w:rFonts w:ascii="Times New Roman" w:hAnsi="Times New Roman" w:cs="Times New Roman"/>
                <w:sz w:val="24"/>
                <w:szCs w:val="28"/>
              </w:rPr>
              <w:t>диаграммная</w:t>
            </w: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 xml:space="preserve"> 57*25*12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415E82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рул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CD020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0208" w:rsidRPr="003815CC" w:rsidRDefault="00CD020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0208" w:rsidRDefault="00415E82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  <w:p w:rsidR="000D43CB" w:rsidRPr="00CD0208" w:rsidRDefault="000D43CB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0208" w:rsidRPr="003815CC" w:rsidRDefault="00CD020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415E82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208" w:rsidRPr="003815CC" w:rsidRDefault="00415E82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08" w:rsidRPr="003815CC" w:rsidRDefault="00CD0208" w:rsidP="000D43CB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0208" w:rsidRPr="003815CC" w:rsidRDefault="00CD0208" w:rsidP="00A51F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>Бумага ЭКГ 110*25*12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>Бумага ЭКГ 110*25*12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рул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660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99000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>Воздуховод детский №1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5E82">
              <w:rPr>
                <w:rFonts w:ascii="Times New Roman" w:hAnsi="Times New Roman" w:cs="Times New Roman"/>
                <w:sz w:val="24"/>
                <w:szCs w:val="28"/>
              </w:rPr>
              <w:t>Воздуховод детский №1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Воздуховод детский №2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Воздуховод детский №2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Ёмкость-контейнер ЕДПО-10-01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Ёмкость-контейнер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дезинфекции и предстериллизационнй обработки медицинских изделий </w:t>
            </w: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 xml:space="preserve"> ЕДПО-10-01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1948000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Жгут кровоостанавливающий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Жгут кровоостанавливающий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резиновый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Зонд маточный с делен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ями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Зонд маточный с делен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ями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6438BA" w:rsidP="008423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t>Клеёнка</w:t>
            </w:r>
            <w:r w:rsidR="00EB28C8" w:rsidRPr="00842384">
              <w:rPr>
                <w:rFonts w:ascii="Times New Roman" w:hAnsi="Times New Roman" w:cs="Times New Roman"/>
                <w:sz w:val="24"/>
                <w:szCs w:val="28"/>
              </w:rPr>
              <w:t xml:space="preserve"> подкладная с </w:t>
            </w:r>
            <w:r w:rsidR="00EB28C8" w:rsidRPr="008423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ПХВ покрытием Колорит 1*25 м оранжевая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6438BA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23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Клеёнка</w:t>
            </w:r>
            <w:r w:rsidR="00EB28C8" w:rsidRPr="00842384">
              <w:rPr>
                <w:rFonts w:ascii="Times New Roman" w:hAnsi="Times New Roman" w:cs="Times New Roman"/>
                <w:sz w:val="24"/>
                <w:szCs w:val="28"/>
              </w:rPr>
              <w:t xml:space="preserve"> подкладная с ПХВ покрытием </w:t>
            </w:r>
            <w:r w:rsidR="00EB28C8" w:rsidRPr="008423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Колорит 1*25 м оранжевая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М пог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212000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Коробка-контейнер картонный для безопасной утилизации 185*185*360 10л + пакет жёлтый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Коробка-контейнер картонный для безопасной утилизации 185*185*360 10л + пакет жёлтый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Коробка стерилизационная с фильтром КСКФ 3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Коробка стерилизационная с фильтром КСКФ 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27900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Крафт-бумага 103*107 (фасовка 5 кг)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Крафт-бумага 103*107 (фасовка 5 кг)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5750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Кюретка</w:t>
            </w:r>
            <w:proofErr w:type="spellEnd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 xml:space="preserve"> №2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Кюретка</w:t>
            </w:r>
            <w:proofErr w:type="spellEnd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 xml:space="preserve"> №2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4857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14360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течение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A355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Кюретка</w:t>
            </w:r>
            <w:proofErr w:type="spellEnd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Кюретка</w:t>
            </w:r>
            <w:proofErr w:type="spellEnd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 xml:space="preserve"> №4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14360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Кюретка</w:t>
            </w:r>
            <w:proofErr w:type="spellEnd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 xml:space="preserve"> №6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Кюретка</w:t>
            </w:r>
            <w:proofErr w:type="spellEnd"/>
            <w:r w:rsidRPr="00EA2478">
              <w:rPr>
                <w:rFonts w:ascii="Times New Roman" w:hAnsi="Times New Roman" w:cs="Times New Roman"/>
                <w:sz w:val="24"/>
                <w:szCs w:val="28"/>
              </w:rPr>
              <w:t xml:space="preserve"> №6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7180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14360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Лоток почкообразный из нержавеющей стали 200*120*30 (V=0,3 л)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A2478">
              <w:rPr>
                <w:rFonts w:ascii="Times New Roman" w:hAnsi="Times New Roman" w:cs="Times New Roman"/>
                <w:sz w:val="24"/>
                <w:szCs w:val="28"/>
              </w:rPr>
              <w:t>Лоток почкообразный из нержавеющей стали 200*120*30 (V=0,3 л)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шт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Маска №2 анестезиологическая для младенца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Маска №2 анестезиологическая для младенца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Маска №3 анестезиологическая для младенца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Маска №3 анестезиологическая для младенца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5300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Мешок реанимационный взрослый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Мешок реанимационный взрослый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25000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Ножницы для перевязочного материала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Ножницы для перевязочного материала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235мм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6247A1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4380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43800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Ножницы  с одним острым концом прямые 140мм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Ножницы  с одним острым концом прямые 140мм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11200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Ножницы тупоконечные вертикальные изогнутые 170мм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Ножницы тупоконечные вертикальные изогнутые 170мм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Очки защитные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247A1">
              <w:rPr>
                <w:rFonts w:ascii="Times New Roman" w:hAnsi="Times New Roman" w:cs="Times New Roman"/>
                <w:sz w:val="24"/>
                <w:szCs w:val="28"/>
              </w:rPr>
              <w:t>Очки защитные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Пакет </w:t>
            </w:r>
            <w:proofErr w:type="spellStart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. Б для сбора отходов 500*600 </w:t>
            </w:r>
            <w:proofErr w:type="gramStart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жёлтый</w:t>
            </w:r>
            <w:proofErr w:type="gramEnd"/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Пакет </w:t>
            </w:r>
            <w:proofErr w:type="spellStart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. Б для сбора отходов 500*600 </w:t>
            </w:r>
            <w:proofErr w:type="gramStart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жёлтый</w:t>
            </w:r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Пакет класс</w:t>
            </w:r>
            <w:proofErr w:type="gramStart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 для сбора отходов 500*600 чёрный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Пакет класс</w:t>
            </w:r>
            <w:proofErr w:type="gramStart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11050C">
              <w:rPr>
                <w:rFonts w:ascii="Times New Roman" w:hAnsi="Times New Roman" w:cs="Times New Roman"/>
                <w:sz w:val="24"/>
                <w:szCs w:val="28"/>
              </w:rPr>
              <w:t xml:space="preserve"> для сбора отходов 500*600 чёрный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Пинцет анатомический прямой 150мм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Пинцет анатомический прямой 150мм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Пинцет хирургический 150мм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Пинцет хирургический 150мм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Спринцовка ПВХ А-1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Спринцовка ПВХ А-1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597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Тонометр классический со стетоскопом в комплекте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597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050C">
              <w:rPr>
                <w:rFonts w:ascii="Times New Roman" w:hAnsi="Times New Roman" w:cs="Times New Roman"/>
                <w:sz w:val="24"/>
                <w:szCs w:val="28"/>
              </w:rPr>
              <w:t>Тонометр классический со стетоскопом в комплекте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7315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365750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2,5 без манжеты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2,5 без манжеты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3,0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3,0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1440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4,0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4,0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заявке заказчика в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5,0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5,0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6,0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6,0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7,0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7,0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7,5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7,5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4800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8,5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8,5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подписания договора по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9,0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Трубк</w:t>
            </w:r>
            <w:proofErr w:type="gram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эндотрахеальная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с манжетой 9,0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480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Шприц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Жанэ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150 мл инъекционный однократного применения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Шприц </w:t>
            </w:r>
            <w:proofErr w:type="spellStart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>Жанэ</w:t>
            </w:r>
            <w:proofErr w:type="spellEnd"/>
            <w:r w:rsidRPr="0059764B">
              <w:rPr>
                <w:rFonts w:ascii="Times New Roman" w:hAnsi="Times New Roman" w:cs="Times New Roman"/>
                <w:sz w:val="24"/>
                <w:szCs w:val="28"/>
              </w:rPr>
              <w:t xml:space="preserve"> 150 мл инъекционный однократного применения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39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 КСКФ-3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 КСКФ-3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0D43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F117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 КСК-3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 КСК-3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36000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F117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КСК-9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КСК-9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г.Серебрянск, </w:t>
            </w: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 xml:space="preserve">После </w:t>
            </w: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F117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КСК12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F117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КСК12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0D43CB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  <w:tr w:rsidR="00EB28C8" w:rsidRPr="003815CC" w:rsidTr="000D43CB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7D42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43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F117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КСК </w:t>
            </w: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F117F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Фильтр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КСК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117F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шт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EB28C8" w:rsidP="00912BB7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Default="0048572D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54000</w:t>
            </w:r>
          </w:p>
          <w:p w:rsidR="005C61C2" w:rsidRDefault="005C61C2" w:rsidP="000D43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28C8" w:rsidRPr="003815CC" w:rsidRDefault="00EB28C8" w:rsidP="00912B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подписания договора по заявке заказчика в течение 2022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минут </w:t>
      </w:r>
      <w:r w:rsidR="00A35540">
        <w:rPr>
          <w:sz w:val="24"/>
          <w:szCs w:val="24"/>
        </w:rPr>
        <w:t>9</w:t>
      </w:r>
      <w:r w:rsidR="00500ABA">
        <w:rPr>
          <w:sz w:val="24"/>
          <w:szCs w:val="24"/>
        </w:rPr>
        <w:t xml:space="preserve"> </w:t>
      </w:r>
      <w:r w:rsidR="00434BD4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</w:t>
      </w:r>
      <w:r>
        <w:rPr>
          <w:sz w:val="24"/>
          <w:szCs w:val="24"/>
        </w:rPr>
        <w:t>2022 года по адресу г.Серебрянск, ул.Мира, 33 в кабинете отдела государственных закупок.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Процедура вскрытия назначена на 10 часов 00 минут </w:t>
      </w:r>
      <w:r w:rsidR="00A35540">
        <w:rPr>
          <w:sz w:val="24"/>
          <w:szCs w:val="24"/>
        </w:rPr>
        <w:t>9</w:t>
      </w:r>
      <w:r w:rsidR="00500ABA">
        <w:rPr>
          <w:sz w:val="24"/>
          <w:szCs w:val="24"/>
        </w:rPr>
        <w:t xml:space="preserve"> </w:t>
      </w:r>
      <w:r w:rsidR="00434BD4">
        <w:rPr>
          <w:sz w:val="24"/>
          <w:szCs w:val="24"/>
        </w:rPr>
        <w:t>марта</w:t>
      </w:r>
      <w:r w:rsidR="00500ABA">
        <w:rPr>
          <w:sz w:val="24"/>
          <w:szCs w:val="24"/>
        </w:rPr>
        <w:t xml:space="preserve">  </w:t>
      </w:r>
      <w:r>
        <w:rPr>
          <w:sz w:val="24"/>
          <w:szCs w:val="24"/>
        </w:rPr>
        <w:t>2022 года по адресу Серебрянск, ул.Мира, 33 в кабинете отдела государственных закупок.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B2DD9" w:rsidRDefault="009B2DD9"/>
    <w:sectPr w:rsidR="009B2DD9" w:rsidSect="008815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D43CB"/>
    <w:rsid w:val="0011050C"/>
    <w:rsid w:val="002D6991"/>
    <w:rsid w:val="00314A62"/>
    <w:rsid w:val="0033325E"/>
    <w:rsid w:val="003428FD"/>
    <w:rsid w:val="003815CC"/>
    <w:rsid w:val="00390957"/>
    <w:rsid w:val="00415E82"/>
    <w:rsid w:val="00434BD4"/>
    <w:rsid w:val="00441DAD"/>
    <w:rsid w:val="0048572D"/>
    <w:rsid w:val="00500ABA"/>
    <w:rsid w:val="0059764B"/>
    <w:rsid w:val="005C61C2"/>
    <w:rsid w:val="006247A1"/>
    <w:rsid w:val="006438BA"/>
    <w:rsid w:val="006E3873"/>
    <w:rsid w:val="0080386F"/>
    <w:rsid w:val="00842384"/>
    <w:rsid w:val="008A45FE"/>
    <w:rsid w:val="00936555"/>
    <w:rsid w:val="009B2DD9"/>
    <w:rsid w:val="009E163E"/>
    <w:rsid w:val="00A021ED"/>
    <w:rsid w:val="00A35540"/>
    <w:rsid w:val="00A51FBB"/>
    <w:rsid w:val="00B06541"/>
    <w:rsid w:val="00CD0208"/>
    <w:rsid w:val="00D821CC"/>
    <w:rsid w:val="00E322E0"/>
    <w:rsid w:val="00EA2478"/>
    <w:rsid w:val="00EB28C8"/>
    <w:rsid w:val="00F117FE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7435-7638-4CA5-9F55-41379ADD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2022-01-24T07:24:00Z</dcterms:created>
  <dcterms:modified xsi:type="dcterms:W3CDTF">2022-03-02T02:20:00Z</dcterms:modified>
</cp:coreProperties>
</file>