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59"/>
        <w:tblW w:w="14487" w:type="dxa"/>
        <w:tblLayout w:type="fixed"/>
        <w:tblLook w:val="04A0" w:firstRow="1" w:lastRow="0" w:firstColumn="1" w:lastColumn="0" w:noHBand="0" w:noVBand="1"/>
      </w:tblPr>
      <w:tblGrid>
        <w:gridCol w:w="14487"/>
      </w:tblGrid>
      <w:tr w:rsidR="00E2051F" w:rsidRPr="005C4BF4" w:rsidTr="00CD21CD">
        <w:trPr>
          <w:trHeight w:val="276"/>
        </w:trPr>
        <w:tc>
          <w:tcPr>
            <w:tcW w:w="14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51F" w:rsidRPr="006151FC" w:rsidRDefault="00E2051F" w:rsidP="00E2051F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 w:rsidR="00AC3597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AC3597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5D2F7B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.02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E2051F" w:rsidRDefault="00E2051F" w:rsidP="00E2051F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>
              <w:rPr>
                <w:b/>
                <w:sz w:val="22"/>
                <w:szCs w:val="22"/>
              </w:rPr>
              <w:t>их 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E2051F" w:rsidRDefault="00E2051F" w:rsidP="00E2051F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CD21CD" w:rsidRPr="005C4BF4" w:rsidRDefault="00CD21CD" w:rsidP="00E2051F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051F" w:rsidRPr="005C4BF4" w:rsidTr="00CD21CD">
        <w:trPr>
          <w:trHeight w:val="491"/>
        </w:trPr>
        <w:tc>
          <w:tcPr>
            <w:tcW w:w="14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51F" w:rsidRPr="005C4BF4" w:rsidRDefault="00E2051F" w:rsidP="00E205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2051F" w:rsidRPr="004305A2" w:rsidTr="00CD21CD">
        <w:trPr>
          <w:trHeight w:val="117"/>
        </w:trPr>
        <w:tc>
          <w:tcPr>
            <w:tcW w:w="1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51F" w:rsidRPr="004305A2" w:rsidRDefault="00E2051F" w:rsidP="00E205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05A2">
              <w:rPr>
                <w:rFonts w:ascii="Times New Roman" w:hAnsi="Times New Roman" w:cs="Times New Roman"/>
                <w:bCs/>
              </w:rPr>
              <w:t xml:space="preserve">КГП на ПХВ "Городская больница города Серебрянск района Алтай" УЗ ВКО </w:t>
            </w:r>
          </w:p>
          <w:p w:rsidR="00E2051F" w:rsidRPr="004305A2" w:rsidRDefault="00E2051F" w:rsidP="00E2051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4305A2">
              <w:rPr>
                <w:rFonts w:ascii="Times New Roman" w:hAnsi="Times New Roman" w:cs="Times New Roman"/>
                <w:bCs/>
              </w:rPr>
              <w:t>находящееся</w:t>
            </w:r>
            <w:proofErr w:type="gramEnd"/>
            <w:r w:rsidRPr="004305A2">
              <w:rPr>
                <w:rFonts w:ascii="Times New Roman" w:hAnsi="Times New Roman" w:cs="Times New Roman"/>
                <w:bCs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  <w:tbl>
            <w:tblPr>
              <w:tblStyle w:val="a4"/>
              <w:tblW w:w="14312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536"/>
              <w:gridCol w:w="851"/>
              <w:gridCol w:w="992"/>
              <w:gridCol w:w="1134"/>
              <w:gridCol w:w="1701"/>
              <w:gridCol w:w="1979"/>
              <w:gridCol w:w="2410"/>
            </w:tblGrid>
            <w:tr w:rsidR="00AC3597" w:rsidRPr="004305A2" w:rsidTr="00AC3597">
              <w:tc>
                <w:tcPr>
                  <w:tcW w:w="709" w:type="dxa"/>
                  <w:vAlign w:val="center"/>
                </w:tcPr>
                <w:p w:rsidR="00AC3597" w:rsidRPr="004305A2" w:rsidRDefault="00AC3597" w:rsidP="00AC3597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№ лота</w:t>
                  </w:r>
                </w:p>
              </w:tc>
              <w:tc>
                <w:tcPr>
                  <w:tcW w:w="4536" w:type="dxa"/>
                  <w:vAlign w:val="center"/>
                </w:tcPr>
                <w:p w:rsidR="00AC3597" w:rsidRPr="004305A2" w:rsidRDefault="00AC3597" w:rsidP="00AC3597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Наименование закупаемых фармацевтических услуг, международных непатентованных наименований закупаемых товаров, торговых наименований</w:t>
                  </w:r>
                </w:p>
              </w:tc>
              <w:tc>
                <w:tcPr>
                  <w:tcW w:w="851" w:type="dxa"/>
                  <w:vAlign w:val="center"/>
                </w:tcPr>
                <w:p w:rsidR="00AC3597" w:rsidRPr="004305A2" w:rsidRDefault="00AC3597" w:rsidP="00AC3597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4305A2">
                    <w:rPr>
                      <w:sz w:val="22"/>
                      <w:szCs w:val="22"/>
                    </w:rPr>
                    <w:t>Ед</w:t>
                  </w:r>
                  <w:proofErr w:type="spellEnd"/>
                  <w:proofErr w:type="gramEnd"/>
                  <w:r w:rsidRPr="004305A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05A2">
                    <w:rPr>
                      <w:sz w:val="22"/>
                      <w:szCs w:val="22"/>
                    </w:rPr>
                    <w:t>измер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AC3597" w:rsidRPr="004305A2" w:rsidRDefault="00AC3597" w:rsidP="00AC3597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1134" w:type="dxa"/>
                  <w:vAlign w:val="center"/>
                </w:tcPr>
                <w:p w:rsidR="00AC3597" w:rsidRPr="004305A2" w:rsidRDefault="00AC3597" w:rsidP="00AC3597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Цена за ед.</w:t>
                  </w:r>
                </w:p>
              </w:tc>
              <w:tc>
                <w:tcPr>
                  <w:tcW w:w="1701" w:type="dxa"/>
                  <w:vAlign w:val="center"/>
                </w:tcPr>
                <w:p w:rsidR="00AC3597" w:rsidRPr="004305A2" w:rsidRDefault="00AC3597" w:rsidP="00AC3597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 xml:space="preserve">Общая </w:t>
                  </w:r>
                  <w:proofErr w:type="gramStart"/>
                  <w:r w:rsidRPr="004305A2">
                    <w:rPr>
                      <w:sz w:val="22"/>
                      <w:szCs w:val="22"/>
                    </w:rPr>
                    <w:t>сумма</w:t>
                  </w:r>
                  <w:proofErr w:type="gramEnd"/>
                  <w:r w:rsidRPr="004305A2">
                    <w:rPr>
                      <w:sz w:val="22"/>
                      <w:szCs w:val="22"/>
                    </w:rPr>
                    <w:t xml:space="preserve"> утвержденная для закупки, в тенге</w:t>
                  </w:r>
                </w:p>
              </w:tc>
              <w:tc>
                <w:tcPr>
                  <w:tcW w:w="1979" w:type="dxa"/>
                  <w:vAlign w:val="center"/>
                </w:tcPr>
                <w:p w:rsidR="00AC3597" w:rsidRPr="004305A2" w:rsidRDefault="00AC3597" w:rsidP="00AC3597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Место поставки</w:t>
                  </w:r>
                </w:p>
              </w:tc>
              <w:tc>
                <w:tcPr>
                  <w:tcW w:w="2410" w:type="dxa"/>
                  <w:vAlign w:val="center"/>
                </w:tcPr>
                <w:p w:rsidR="00AC3597" w:rsidRPr="004305A2" w:rsidRDefault="00AC3597" w:rsidP="00AC3597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Сроки и условия поставки</w:t>
                  </w:r>
                </w:p>
              </w:tc>
            </w:tr>
            <w:tr w:rsidR="004305A2" w:rsidRPr="004305A2" w:rsidTr="008350F7">
              <w:tc>
                <w:tcPr>
                  <w:tcW w:w="709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536" w:type="dxa"/>
                  <w:vAlign w:val="bottom"/>
                </w:tcPr>
                <w:p w:rsidR="004305A2" w:rsidRPr="004305A2" w:rsidRDefault="004305A2" w:rsidP="00AC3597">
                  <w:pPr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Аммиак 10%- 40,0 мл</w:t>
                  </w:r>
                </w:p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4305A2" w:rsidRPr="004305A2" w:rsidRDefault="004305A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флак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4305A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91,15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3646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  <w:tr w:rsidR="004305A2" w:rsidRPr="004305A2" w:rsidTr="008350F7">
              <w:tc>
                <w:tcPr>
                  <w:tcW w:w="709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536" w:type="dxa"/>
                  <w:vAlign w:val="bottom"/>
                </w:tcPr>
                <w:p w:rsidR="004305A2" w:rsidRPr="004305A2" w:rsidRDefault="004305A2" w:rsidP="00AC359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Амри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</w:rPr>
                    <w:t>-К (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фитоменадион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4305A2" w:rsidRPr="004305A2" w:rsidRDefault="000259F9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амп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0259F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4305A2" w:rsidRPr="004305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Pr="004305A2" w:rsidRDefault="000259F9" w:rsidP="00AC359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132,74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0259F9" w:rsidP="00AC359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6637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  <w:tr w:rsidR="004305A2" w:rsidRPr="004305A2" w:rsidTr="008350F7">
              <w:tc>
                <w:tcPr>
                  <w:tcW w:w="709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536" w:type="dxa"/>
                  <w:vAlign w:val="bottom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Атропина сульфат 0,1 % 1,0 мл №10</w:t>
                  </w:r>
                </w:p>
              </w:tc>
              <w:tc>
                <w:tcPr>
                  <w:tcW w:w="851" w:type="dxa"/>
                </w:tcPr>
                <w:p w:rsidR="004305A2" w:rsidRPr="004305A2" w:rsidRDefault="004305A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флак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4305A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Pr="004305A2" w:rsidRDefault="00A547E0" w:rsidP="00AC359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464,41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A547E0" w:rsidP="00AC359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6966,15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  <w:tr w:rsidR="004305A2" w:rsidRPr="004305A2" w:rsidTr="008350F7">
              <w:tc>
                <w:tcPr>
                  <w:tcW w:w="709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536" w:type="dxa"/>
                  <w:vAlign w:val="bottom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Ацетилсалициловая кислота 0,5 №10 таблетки</w:t>
                  </w:r>
                </w:p>
              </w:tc>
              <w:tc>
                <w:tcPr>
                  <w:tcW w:w="851" w:type="dxa"/>
                </w:tcPr>
                <w:p w:rsidR="004305A2" w:rsidRPr="004305A2" w:rsidRDefault="00A547E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4305A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Pr="004305A2" w:rsidRDefault="00A547E0" w:rsidP="00AC359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19,7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A547E0" w:rsidP="00AC359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2955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  <w:tr w:rsidR="004305A2" w:rsidRPr="004305A2" w:rsidTr="008350F7">
              <w:tc>
                <w:tcPr>
                  <w:tcW w:w="709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536" w:type="dxa"/>
                  <w:vAlign w:val="bottom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Брииллиантовый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 зелёный 1% - 20,0</w:t>
                  </w:r>
                </w:p>
              </w:tc>
              <w:tc>
                <w:tcPr>
                  <w:tcW w:w="851" w:type="dxa"/>
                </w:tcPr>
                <w:p w:rsidR="004305A2" w:rsidRPr="004305A2" w:rsidRDefault="004305A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флак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4305A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Pr="004305A2" w:rsidRDefault="00A547E0" w:rsidP="00AC359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42,86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A547E0" w:rsidP="00AC359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3000,2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  <w:tr w:rsidR="004305A2" w:rsidRPr="004305A2" w:rsidTr="008350F7">
              <w:tc>
                <w:tcPr>
                  <w:tcW w:w="709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4536" w:type="dxa"/>
                  <w:vAlign w:val="bottom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Вазелин 25 г мазь</w:t>
                  </w:r>
                </w:p>
              </w:tc>
              <w:tc>
                <w:tcPr>
                  <w:tcW w:w="851" w:type="dxa"/>
                </w:tcPr>
                <w:p w:rsidR="004305A2" w:rsidRPr="004305A2" w:rsidRDefault="004305A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4305A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Pr="004305A2" w:rsidRDefault="00A547E0" w:rsidP="00AC359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51,98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A547E0" w:rsidP="00AC359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779,7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  <w:tr w:rsidR="004305A2" w:rsidRPr="004305A2" w:rsidTr="008350F7">
              <w:tc>
                <w:tcPr>
                  <w:tcW w:w="709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4536" w:type="dxa"/>
                  <w:vAlign w:val="bottom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Вода для инъекций</w:t>
                  </w:r>
                  <w:r w:rsidR="00EA1A10">
                    <w:rPr>
                      <w:rFonts w:ascii="Times New Roman" w:hAnsi="Times New Roman" w:cs="Times New Roman"/>
                      <w:color w:val="000000"/>
                    </w:rPr>
                    <w:t xml:space="preserve"> №10 5 мл</w:t>
                  </w:r>
                </w:p>
              </w:tc>
              <w:tc>
                <w:tcPr>
                  <w:tcW w:w="851" w:type="dxa"/>
                </w:tcPr>
                <w:p w:rsidR="004305A2" w:rsidRPr="004305A2" w:rsidRDefault="00EA1A1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амп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4305A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20</w:t>
                  </w:r>
                  <w:r w:rsidR="00EA1A10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Pr="004305A2" w:rsidRDefault="00A547E0" w:rsidP="00AC359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22,94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EA1A10" w:rsidP="00AC359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4588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  <w:tr w:rsidR="004305A2" w:rsidRPr="004305A2" w:rsidTr="008350F7">
              <w:tc>
                <w:tcPr>
                  <w:tcW w:w="709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4536" w:type="dxa"/>
                  <w:vAlign w:val="bottom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Дигоксин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 0,25 мг/мл 1 ,0 мл №10</w:t>
                  </w:r>
                </w:p>
              </w:tc>
              <w:tc>
                <w:tcPr>
                  <w:tcW w:w="851" w:type="dxa"/>
                </w:tcPr>
                <w:p w:rsidR="004305A2" w:rsidRPr="004305A2" w:rsidRDefault="0024055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амп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4305A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10</w:t>
                  </w:r>
                  <w:r w:rsidR="0024055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Pr="004305A2" w:rsidRDefault="00240558" w:rsidP="00AC359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24,4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240558" w:rsidP="00AC359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2440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  <w:tr w:rsidR="004305A2" w:rsidRPr="004305A2" w:rsidTr="008350F7">
              <w:tc>
                <w:tcPr>
                  <w:tcW w:w="709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4536" w:type="dxa"/>
                  <w:vAlign w:val="bottom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Дисоль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 раствор для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инфузий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 400 мл</w:t>
                  </w:r>
                </w:p>
              </w:tc>
              <w:tc>
                <w:tcPr>
                  <w:tcW w:w="851" w:type="dxa"/>
                </w:tcPr>
                <w:p w:rsidR="004305A2" w:rsidRPr="004305A2" w:rsidRDefault="004305A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флак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4305A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Pr="004305A2" w:rsidRDefault="00A547E0" w:rsidP="00AC359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246,92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240558" w:rsidP="00AC359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2469,2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  <w:tr w:rsidR="004305A2" w:rsidRPr="004305A2" w:rsidTr="008350F7">
              <w:tc>
                <w:tcPr>
                  <w:tcW w:w="709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4536" w:type="dxa"/>
                  <w:vAlign w:val="bottom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Дюфастон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 10 мг №20</w:t>
                  </w:r>
                </w:p>
              </w:tc>
              <w:tc>
                <w:tcPr>
                  <w:tcW w:w="851" w:type="dxa"/>
                </w:tcPr>
                <w:p w:rsidR="004305A2" w:rsidRPr="004305A2" w:rsidRDefault="0024055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табл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24055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="004305A2" w:rsidRPr="004305A2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Pr="004305A2" w:rsidRDefault="00240558" w:rsidP="00AC359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326,5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240558" w:rsidP="00AC359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653000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  <w:tr w:rsidR="004305A2" w:rsidRPr="004305A2" w:rsidTr="008350F7">
              <w:tc>
                <w:tcPr>
                  <w:tcW w:w="709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4536" w:type="dxa"/>
                  <w:vAlign w:val="bottom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Инокаин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 гл. кап. 0,4% 5 мл</w:t>
                  </w:r>
                </w:p>
              </w:tc>
              <w:tc>
                <w:tcPr>
                  <w:tcW w:w="851" w:type="dxa"/>
                </w:tcPr>
                <w:p w:rsidR="004305A2" w:rsidRPr="004305A2" w:rsidRDefault="004305A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флак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4305A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Pr="004305A2" w:rsidRDefault="00240558" w:rsidP="00AC359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0558">
                    <w:rPr>
                      <w:rFonts w:ascii="Times New Roman" w:hAnsi="Times New Roman" w:cs="Times New Roman"/>
                      <w:color w:val="000000"/>
                    </w:rPr>
                    <w:t>1268,87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9639B2" w:rsidP="00AC359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50754,8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  <w:tr w:rsidR="004305A2" w:rsidRPr="004305A2" w:rsidTr="008350F7">
              <w:tc>
                <w:tcPr>
                  <w:tcW w:w="709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4536" w:type="dxa"/>
                  <w:vAlign w:val="bottom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Йод раствор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спиртовый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 5% - 30,0 мл</w:t>
                  </w:r>
                </w:p>
              </w:tc>
              <w:tc>
                <w:tcPr>
                  <w:tcW w:w="851" w:type="dxa"/>
                </w:tcPr>
                <w:p w:rsidR="004305A2" w:rsidRPr="004305A2" w:rsidRDefault="004305A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флак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4305A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Pr="004305A2" w:rsidRDefault="009639B2" w:rsidP="00AC359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98,04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9639B2" w:rsidP="00AC359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1960,8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  <w:tr w:rsidR="004305A2" w:rsidRPr="004305A2" w:rsidTr="008350F7">
              <w:tc>
                <w:tcPr>
                  <w:tcW w:w="709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4536" w:type="dxa"/>
                  <w:vAlign w:val="bottom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Калия перманганат 5 г порошок</w:t>
                  </w:r>
                </w:p>
              </w:tc>
              <w:tc>
                <w:tcPr>
                  <w:tcW w:w="851" w:type="dxa"/>
                </w:tcPr>
                <w:p w:rsidR="004305A2" w:rsidRPr="004305A2" w:rsidRDefault="004305A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4305A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Pr="004305A2" w:rsidRDefault="009639B2" w:rsidP="00AC359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214,47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9639B2" w:rsidP="00AC359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1072,35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 xml:space="preserve">По заявке заказчика </w:t>
                  </w: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в течение 2021 года</w:t>
                  </w:r>
                </w:p>
                <w:p w:rsidR="004305A2" w:rsidRPr="004305A2" w:rsidRDefault="004305A2" w:rsidP="00AC359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4305A2" w:rsidRPr="004305A2" w:rsidTr="007B05A7">
              <w:tc>
                <w:tcPr>
                  <w:tcW w:w="70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14</w:t>
                  </w:r>
                </w:p>
              </w:tc>
              <w:tc>
                <w:tcPr>
                  <w:tcW w:w="4536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 xml:space="preserve">Кофеина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бензонат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</w:rPr>
                    <w:t xml:space="preserve"> 200 мг/мл №10</w:t>
                  </w:r>
                </w:p>
              </w:tc>
              <w:tc>
                <w:tcPr>
                  <w:tcW w:w="851" w:type="dxa"/>
                </w:tcPr>
                <w:p w:rsidR="004305A2" w:rsidRPr="004305A2" w:rsidRDefault="00186E99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амп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20</w:t>
                  </w:r>
                  <w:r w:rsidR="00186E9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Pr="004305A2" w:rsidRDefault="009639B2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39B2">
                    <w:rPr>
                      <w:rFonts w:ascii="Times New Roman" w:hAnsi="Times New Roman" w:cs="Times New Roman"/>
                      <w:color w:val="000000"/>
                    </w:rPr>
                    <w:t>224,32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186E99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44864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4305A2" w:rsidRPr="004305A2" w:rsidTr="007B05A7">
              <w:tc>
                <w:tcPr>
                  <w:tcW w:w="70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4536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Кислота никотиновая 1% 1,0 мл №10</w:t>
                  </w:r>
                </w:p>
              </w:tc>
              <w:tc>
                <w:tcPr>
                  <w:tcW w:w="851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1000</w:t>
                  </w:r>
                  <w:r w:rsidR="00186E9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Default="004305A2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86E99" w:rsidRPr="004305A2" w:rsidRDefault="00186E99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32,48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186E99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324800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4305A2" w:rsidRPr="004305A2" w:rsidTr="007B05A7">
              <w:tc>
                <w:tcPr>
                  <w:tcW w:w="70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4536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Медотилин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</w:rPr>
                    <w:t xml:space="preserve"> 1000 мг/4 мл №3</w:t>
                  </w:r>
                </w:p>
              </w:tc>
              <w:tc>
                <w:tcPr>
                  <w:tcW w:w="851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Pr="004305A2" w:rsidRDefault="00186E99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5942,11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EA1A10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1188422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4305A2" w:rsidRPr="004305A2" w:rsidTr="007B05A7">
              <w:tc>
                <w:tcPr>
                  <w:tcW w:w="70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4536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Мезатон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</w:rPr>
                    <w:t xml:space="preserve"> 10 мг/ил №10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апмул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</w:rPr>
                    <w:t>, раствор для инъекций</w:t>
                  </w:r>
                </w:p>
              </w:tc>
              <w:tc>
                <w:tcPr>
                  <w:tcW w:w="851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Pr="004305A2" w:rsidRDefault="00EA1A10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516,31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EA1A10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2581,55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4305A2" w:rsidRPr="004305A2" w:rsidTr="007B05A7">
              <w:tc>
                <w:tcPr>
                  <w:tcW w:w="70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4536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Папаверина гидрохлорид 2% 2,0 мл №10</w:t>
                  </w:r>
                </w:p>
              </w:tc>
              <w:tc>
                <w:tcPr>
                  <w:tcW w:w="851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Pr="004305A2" w:rsidRDefault="00EA1A10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1A10">
                    <w:rPr>
                      <w:rFonts w:ascii="Times New Roman" w:hAnsi="Times New Roman" w:cs="Times New Roman"/>
                      <w:color w:val="000000"/>
                    </w:rPr>
                    <w:t>239,87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161F0C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143922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4305A2" w:rsidRPr="004305A2" w:rsidTr="007B05A7">
              <w:tc>
                <w:tcPr>
                  <w:tcW w:w="70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4536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Пентоксифиллин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</w:rPr>
                    <w:t xml:space="preserve"> 2% 5 мл № 5</w:t>
                  </w:r>
                </w:p>
              </w:tc>
              <w:tc>
                <w:tcPr>
                  <w:tcW w:w="851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1000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Pr="004305A2" w:rsidRDefault="00161F0C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335,41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161F0C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335410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4305A2" w:rsidRPr="004305A2" w:rsidTr="007B05A7">
              <w:tc>
                <w:tcPr>
                  <w:tcW w:w="70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4536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Платифиллина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</w:rPr>
                    <w:t xml:space="preserve"> гидрохлорид 0,2% - 1,0 №10 раствор для инъекций</w:t>
                  </w:r>
                </w:p>
              </w:tc>
              <w:tc>
                <w:tcPr>
                  <w:tcW w:w="851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Pr="004305A2" w:rsidRDefault="00161F0C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654,8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161F0C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196440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4305A2" w:rsidRPr="004305A2" w:rsidTr="007B05A7">
              <w:tc>
                <w:tcPr>
                  <w:tcW w:w="70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4536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Промедол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</w:rPr>
                    <w:t xml:space="preserve"> 2% 1,0 мл  ампул</w:t>
                  </w:r>
                </w:p>
              </w:tc>
              <w:tc>
                <w:tcPr>
                  <w:tcW w:w="851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амп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Pr="004305A2" w:rsidRDefault="00161F0C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216,05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161F0C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12963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4305A2" w:rsidRPr="004305A2" w:rsidTr="007B05A7">
              <w:tc>
                <w:tcPr>
                  <w:tcW w:w="70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4536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Реланиум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</w:rPr>
                    <w:t xml:space="preserve"> 5 мг/мл 2 мл  раствор для инъекций</w:t>
                  </w:r>
                </w:p>
              </w:tc>
              <w:tc>
                <w:tcPr>
                  <w:tcW w:w="851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амп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Pr="004305A2" w:rsidRDefault="00161F0C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119,81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161F0C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2396,2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4305A2" w:rsidRPr="004305A2" w:rsidTr="007B05A7">
              <w:tc>
                <w:tcPr>
                  <w:tcW w:w="70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4536" w:type="dxa"/>
                </w:tcPr>
                <w:p w:rsidR="004305A2" w:rsidRPr="004305A2" w:rsidRDefault="00161F0C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Сертозин</w:t>
                  </w:r>
                  <w:proofErr w:type="spellEnd"/>
                  <w:r w:rsidR="004305A2" w:rsidRPr="004305A2">
                    <w:rPr>
                      <w:rFonts w:ascii="Times New Roman" w:hAnsi="Times New Roman" w:cs="Times New Roman"/>
                    </w:rPr>
                    <w:t xml:space="preserve"> 1000 мг/4 мл №5 ампул</w:t>
                  </w:r>
                </w:p>
              </w:tc>
              <w:tc>
                <w:tcPr>
                  <w:tcW w:w="851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Pr="004305A2" w:rsidRDefault="00161F0C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61F0C">
                    <w:rPr>
                      <w:rFonts w:ascii="Times New Roman" w:hAnsi="Times New Roman" w:cs="Times New Roman"/>
                      <w:color w:val="000000"/>
                    </w:rPr>
                    <w:t>13299,69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161F0C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1994953,5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4305A2" w:rsidRPr="004305A2" w:rsidTr="007B05A7">
              <w:tc>
                <w:tcPr>
                  <w:tcW w:w="70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4536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 xml:space="preserve">Тетрациклин мазь для наружного применения 3% 15 г </w:t>
                  </w:r>
                </w:p>
              </w:tc>
              <w:tc>
                <w:tcPr>
                  <w:tcW w:w="851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Pr="004305A2" w:rsidRDefault="00161F0C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154,02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161F0C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770,1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4305A2" w:rsidRPr="004305A2" w:rsidTr="007B05A7">
              <w:tc>
                <w:tcPr>
                  <w:tcW w:w="70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4536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Синтомицин линимент 10% 25 г</w:t>
                  </w:r>
                </w:p>
              </w:tc>
              <w:tc>
                <w:tcPr>
                  <w:tcW w:w="851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Pr="004305A2" w:rsidRDefault="00161F0C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497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161F0C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2485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4305A2" w:rsidRPr="004305A2" w:rsidTr="007B05A7">
              <w:tc>
                <w:tcPr>
                  <w:tcW w:w="70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4536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Спирт этиловый 70% - 100,0 мл</w:t>
                  </w:r>
                </w:p>
              </w:tc>
              <w:tc>
                <w:tcPr>
                  <w:tcW w:w="851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флак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Pr="004305A2" w:rsidRDefault="00161F0C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187,08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161F0C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9354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4305A2" w:rsidRPr="004305A2" w:rsidTr="007B05A7">
              <w:tc>
                <w:tcPr>
                  <w:tcW w:w="70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27</w:t>
                  </w:r>
                </w:p>
              </w:tc>
              <w:tc>
                <w:tcPr>
                  <w:tcW w:w="4536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Тиамина гидрохлорид 50мг/мл 1,0 мл №10</w:t>
                  </w:r>
                </w:p>
              </w:tc>
              <w:tc>
                <w:tcPr>
                  <w:tcW w:w="851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250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Pr="004305A2" w:rsidRDefault="00161F0C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240,21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161F0C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60052,5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4305A2" w:rsidRPr="004305A2" w:rsidTr="007B05A7">
              <w:tc>
                <w:tcPr>
                  <w:tcW w:w="70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4536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Фентанил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</w:rPr>
                    <w:t xml:space="preserve"> 0,005% 2,0  ампул</w:t>
                  </w:r>
                </w:p>
              </w:tc>
              <w:tc>
                <w:tcPr>
                  <w:tcW w:w="851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амп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Pr="004305A2" w:rsidRDefault="00161F0C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332,89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161F0C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6657,8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4305A2" w:rsidRPr="004305A2" w:rsidTr="007B05A7">
              <w:tc>
                <w:tcPr>
                  <w:tcW w:w="70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4536" w:type="dxa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Циннаризин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</w:rPr>
                    <w:t xml:space="preserve"> 25 мг №50, таблетки</w:t>
                  </w:r>
                </w:p>
              </w:tc>
              <w:tc>
                <w:tcPr>
                  <w:tcW w:w="851" w:type="dxa"/>
                </w:tcPr>
                <w:p w:rsidR="004305A2" w:rsidRPr="004305A2" w:rsidRDefault="00161F0C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табл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vAlign w:val="bottom"/>
                </w:tcPr>
                <w:p w:rsidR="004305A2" w:rsidRPr="004305A2" w:rsidRDefault="00161F0C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4305A2" w:rsidRPr="004305A2">
                    <w:rPr>
                      <w:rFonts w:ascii="Times New Roman" w:hAnsi="Times New Roman" w:cs="Times New Roman"/>
                    </w:rPr>
                    <w:t>50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vAlign w:val="bottom"/>
                </w:tcPr>
                <w:p w:rsidR="004305A2" w:rsidRPr="004305A2" w:rsidRDefault="00161F0C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1,69</w:t>
                  </w:r>
                </w:p>
              </w:tc>
              <w:tc>
                <w:tcPr>
                  <w:tcW w:w="1701" w:type="dxa"/>
                  <w:vAlign w:val="bottom"/>
                </w:tcPr>
                <w:p w:rsidR="004305A2" w:rsidRPr="004305A2" w:rsidRDefault="005D2F7B" w:rsidP="004305A2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4225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  <w:p w:rsidR="004305A2" w:rsidRPr="004305A2" w:rsidRDefault="004305A2" w:rsidP="004305A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</w:tbl>
          <w:p w:rsidR="00E2051F" w:rsidRPr="004305A2" w:rsidRDefault="00E2051F" w:rsidP="005D2F7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E2051F" w:rsidRPr="004305A2" w:rsidRDefault="00E2051F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2"/>
          <w:szCs w:val="22"/>
        </w:rPr>
      </w:pPr>
    </w:p>
    <w:p w:rsidR="00273697" w:rsidRDefault="00273697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Срок поставки товара: </w:t>
      </w:r>
      <w:r w:rsidR="006177D1">
        <w:rPr>
          <w:sz w:val="24"/>
          <w:szCs w:val="24"/>
        </w:rPr>
        <w:t>по заявке заказчика</w:t>
      </w:r>
    </w:p>
    <w:p w:rsidR="00120ED8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г.</w:t>
      </w:r>
      <w:r w:rsidR="00AA3FB5"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Серебрянск, ул.</w:t>
      </w:r>
      <w:r w:rsidR="00AA3FB5"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Мира 33</w:t>
      </w:r>
      <w:r>
        <w:rPr>
          <w:bCs w:val="0"/>
          <w:sz w:val="24"/>
          <w:szCs w:val="24"/>
        </w:rPr>
        <w:t>, аптека</w:t>
      </w:r>
    </w:p>
    <w:p w:rsid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>Срок окончания приема заявок: 09 часов 45 минут</w:t>
      </w:r>
      <w:r w:rsidR="00907B53">
        <w:rPr>
          <w:sz w:val="24"/>
          <w:szCs w:val="24"/>
        </w:rPr>
        <w:t xml:space="preserve"> </w:t>
      </w:r>
      <w:r w:rsidR="00AC3597">
        <w:rPr>
          <w:sz w:val="24"/>
          <w:szCs w:val="24"/>
        </w:rPr>
        <w:t>2</w:t>
      </w:r>
      <w:r w:rsidRPr="00E87256">
        <w:rPr>
          <w:sz w:val="24"/>
          <w:szCs w:val="24"/>
        </w:rPr>
        <w:t xml:space="preserve"> </w:t>
      </w:r>
      <w:r w:rsidR="00AA3FB5">
        <w:rPr>
          <w:sz w:val="24"/>
          <w:szCs w:val="24"/>
        </w:rPr>
        <w:t xml:space="preserve"> </w:t>
      </w:r>
      <w:r w:rsidR="00AC3597">
        <w:rPr>
          <w:sz w:val="24"/>
          <w:szCs w:val="24"/>
          <w:lang w:val="kk-KZ"/>
        </w:rPr>
        <w:t>марта</w:t>
      </w:r>
      <w:r w:rsidR="00AA3FB5"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 w:rsidR="00273697">
        <w:rPr>
          <w:sz w:val="24"/>
          <w:szCs w:val="24"/>
        </w:rPr>
        <w:t>2</w:t>
      </w:r>
      <w:r w:rsidR="00AA3FB5">
        <w:rPr>
          <w:sz w:val="24"/>
          <w:szCs w:val="24"/>
        </w:rPr>
        <w:t>1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C86856" w:rsidRP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 xml:space="preserve">Процедура вскрытия назначена на </w:t>
      </w:r>
      <w:r w:rsidR="003E3935">
        <w:rPr>
          <w:sz w:val="24"/>
          <w:szCs w:val="24"/>
        </w:rPr>
        <w:t>1</w:t>
      </w:r>
      <w:r w:rsidR="00CD21CD">
        <w:rPr>
          <w:sz w:val="24"/>
          <w:szCs w:val="24"/>
        </w:rPr>
        <w:t>0</w:t>
      </w:r>
      <w:r w:rsidRPr="00E87256">
        <w:rPr>
          <w:sz w:val="24"/>
          <w:szCs w:val="24"/>
        </w:rPr>
        <w:t xml:space="preserve"> часов 00 минут</w:t>
      </w:r>
      <w:r w:rsidR="00907B53">
        <w:rPr>
          <w:sz w:val="24"/>
          <w:szCs w:val="24"/>
        </w:rPr>
        <w:t xml:space="preserve"> </w:t>
      </w:r>
      <w:r w:rsidR="00AC3597">
        <w:rPr>
          <w:sz w:val="24"/>
          <w:szCs w:val="24"/>
        </w:rPr>
        <w:t>2</w:t>
      </w:r>
      <w:r w:rsidR="00AC3597" w:rsidRPr="00E87256">
        <w:rPr>
          <w:sz w:val="24"/>
          <w:szCs w:val="24"/>
        </w:rPr>
        <w:t xml:space="preserve"> </w:t>
      </w:r>
      <w:r w:rsidR="00AC3597">
        <w:rPr>
          <w:sz w:val="24"/>
          <w:szCs w:val="24"/>
        </w:rPr>
        <w:t xml:space="preserve"> </w:t>
      </w:r>
      <w:r w:rsidR="00AC3597">
        <w:rPr>
          <w:sz w:val="24"/>
          <w:szCs w:val="24"/>
          <w:lang w:val="kk-KZ"/>
        </w:rPr>
        <w:t>марта</w:t>
      </w:r>
      <w:r w:rsidR="00AC3597" w:rsidRPr="00120ED8">
        <w:rPr>
          <w:sz w:val="24"/>
          <w:szCs w:val="24"/>
        </w:rPr>
        <w:t xml:space="preserve">  </w:t>
      </w:r>
      <w:r w:rsidR="00AC3597" w:rsidRPr="00E87256">
        <w:rPr>
          <w:sz w:val="24"/>
          <w:szCs w:val="24"/>
        </w:rPr>
        <w:t>20</w:t>
      </w:r>
      <w:r w:rsidR="00AC3597">
        <w:rPr>
          <w:sz w:val="24"/>
          <w:szCs w:val="24"/>
        </w:rPr>
        <w:t>21</w:t>
      </w:r>
      <w:r w:rsidR="00AC3597" w:rsidRPr="00E87256">
        <w:rPr>
          <w:sz w:val="24"/>
          <w:szCs w:val="24"/>
        </w:rPr>
        <w:t xml:space="preserve"> </w:t>
      </w:r>
      <w:r w:rsidR="00AA3FB5" w:rsidRPr="00E87256">
        <w:rPr>
          <w:sz w:val="24"/>
          <w:szCs w:val="24"/>
        </w:rPr>
        <w:t>года</w:t>
      </w:r>
      <w:r w:rsidRPr="00E87256">
        <w:rPr>
          <w:sz w:val="24"/>
          <w:szCs w:val="24"/>
        </w:rPr>
        <w:t xml:space="preserve">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273697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 xml:space="preserve">      3) копию свидетельства о государственной регистрации (перерегистрации) юридического лица либо справку о государственной </w:t>
      </w:r>
      <w:r w:rsidRPr="00273697">
        <w:rPr>
          <w:rFonts w:ascii="Times New Roman" w:hAnsi="Times New Roman" w:cs="Times New Roman"/>
          <w:sz w:val="24"/>
          <w:szCs w:val="24"/>
        </w:rPr>
        <w:lastRenderedPageBreak/>
        <w:t>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73697" w:rsidRPr="00E87256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3697" w:rsidRPr="00E87256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11C8F"/>
    <w:multiLevelType w:val="hybridMultilevel"/>
    <w:tmpl w:val="9DFE8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3282"/>
    <w:rsid w:val="00024FD8"/>
    <w:rsid w:val="000259F9"/>
    <w:rsid w:val="000264F8"/>
    <w:rsid w:val="0005439B"/>
    <w:rsid w:val="00055364"/>
    <w:rsid w:val="00065788"/>
    <w:rsid w:val="000C2CE3"/>
    <w:rsid w:val="000C478A"/>
    <w:rsid w:val="000D224A"/>
    <w:rsid w:val="000F694E"/>
    <w:rsid w:val="00106612"/>
    <w:rsid w:val="00111A0F"/>
    <w:rsid w:val="00120ED8"/>
    <w:rsid w:val="0013797B"/>
    <w:rsid w:val="00161F0C"/>
    <w:rsid w:val="00162D2B"/>
    <w:rsid w:val="00175426"/>
    <w:rsid w:val="00186B37"/>
    <w:rsid w:val="00186E99"/>
    <w:rsid w:val="0019743E"/>
    <w:rsid w:val="001F408C"/>
    <w:rsid w:val="001F6CBB"/>
    <w:rsid w:val="00221DE6"/>
    <w:rsid w:val="00222978"/>
    <w:rsid w:val="00240558"/>
    <w:rsid w:val="00245023"/>
    <w:rsid w:val="00273697"/>
    <w:rsid w:val="00290A3F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3E3935"/>
    <w:rsid w:val="00415752"/>
    <w:rsid w:val="004305A2"/>
    <w:rsid w:val="00433EB2"/>
    <w:rsid w:val="0043788F"/>
    <w:rsid w:val="00445036"/>
    <w:rsid w:val="004468A5"/>
    <w:rsid w:val="0046022D"/>
    <w:rsid w:val="0046148D"/>
    <w:rsid w:val="00462E72"/>
    <w:rsid w:val="004673C3"/>
    <w:rsid w:val="00476D87"/>
    <w:rsid w:val="004C1ABA"/>
    <w:rsid w:val="004E2107"/>
    <w:rsid w:val="004F0BA9"/>
    <w:rsid w:val="005024D1"/>
    <w:rsid w:val="00505613"/>
    <w:rsid w:val="0051699C"/>
    <w:rsid w:val="005403AA"/>
    <w:rsid w:val="0054334F"/>
    <w:rsid w:val="00552E9D"/>
    <w:rsid w:val="0056546F"/>
    <w:rsid w:val="005A13F1"/>
    <w:rsid w:val="005A3176"/>
    <w:rsid w:val="005B0A7D"/>
    <w:rsid w:val="005B386D"/>
    <w:rsid w:val="005D2F7B"/>
    <w:rsid w:val="005F7C14"/>
    <w:rsid w:val="006014C1"/>
    <w:rsid w:val="00602CFF"/>
    <w:rsid w:val="006177D1"/>
    <w:rsid w:val="006876D2"/>
    <w:rsid w:val="00713C23"/>
    <w:rsid w:val="007303DA"/>
    <w:rsid w:val="007359C4"/>
    <w:rsid w:val="007650EA"/>
    <w:rsid w:val="007B5DD2"/>
    <w:rsid w:val="007D4082"/>
    <w:rsid w:val="007E2448"/>
    <w:rsid w:val="00816097"/>
    <w:rsid w:val="008277B3"/>
    <w:rsid w:val="00830918"/>
    <w:rsid w:val="008A31C0"/>
    <w:rsid w:val="008A4B1A"/>
    <w:rsid w:val="008B2BDC"/>
    <w:rsid w:val="008B5E03"/>
    <w:rsid w:val="008B72D3"/>
    <w:rsid w:val="008C49A6"/>
    <w:rsid w:val="008E692A"/>
    <w:rsid w:val="00907B53"/>
    <w:rsid w:val="00955199"/>
    <w:rsid w:val="009639B2"/>
    <w:rsid w:val="0096591B"/>
    <w:rsid w:val="00973282"/>
    <w:rsid w:val="00983CB5"/>
    <w:rsid w:val="009E6278"/>
    <w:rsid w:val="009F3624"/>
    <w:rsid w:val="00A03E8C"/>
    <w:rsid w:val="00A30E39"/>
    <w:rsid w:val="00A547E0"/>
    <w:rsid w:val="00A55033"/>
    <w:rsid w:val="00AA0D6E"/>
    <w:rsid w:val="00AA31EC"/>
    <w:rsid w:val="00AA3FB5"/>
    <w:rsid w:val="00AA6A2C"/>
    <w:rsid w:val="00AB4779"/>
    <w:rsid w:val="00AC0924"/>
    <w:rsid w:val="00AC3597"/>
    <w:rsid w:val="00AC68DE"/>
    <w:rsid w:val="00AD7AC7"/>
    <w:rsid w:val="00AE0D56"/>
    <w:rsid w:val="00B067F7"/>
    <w:rsid w:val="00B24F08"/>
    <w:rsid w:val="00B35D18"/>
    <w:rsid w:val="00B36D28"/>
    <w:rsid w:val="00B60D6E"/>
    <w:rsid w:val="00B72F30"/>
    <w:rsid w:val="00B908C4"/>
    <w:rsid w:val="00BA1B9B"/>
    <w:rsid w:val="00C00420"/>
    <w:rsid w:val="00C0305D"/>
    <w:rsid w:val="00C0550B"/>
    <w:rsid w:val="00C13D84"/>
    <w:rsid w:val="00C16A36"/>
    <w:rsid w:val="00C35153"/>
    <w:rsid w:val="00C43F32"/>
    <w:rsid w:val="00C4531E"/>
    <w:rsid w:val="00C667A6"/>
    <w:rsid w:val="00C74287"/>
    <w:rsid w:val="00C75AEE"/>
    <w:rsid w:val="00C86856"/>
    <w:rsid w:val="00C91090"/>
    <w:rsid w:val="00CA3DFD"/>
    <w:rsid w:val="00CC7C93"/>
    <w:rsid w:val="00CD21CD"/>
    <w:rsid w:val="00CE5BEA"/>
    <w:rsid w:val="00D32C20"/>
    <w:rsid w:val="00D35A46"/>
    <w:rsid w:val="00D5640F"/>
    <w:rsid w:val="00D64BC9"/>
    <w:rsid w:val="00D748E4"/>
    <w:rsid w:val="00D76F71"/>
    <w:rsid w:val="00D771BC"/>
    <w:rsid w:val="00DF1960"/>
    <w:rsid w:val="00E12CC2"/>
    <w:rsid w:val="00E2051F"/>
    <w:rsid w:val="00E226A3"/>
    <w:rsid w:val="00E44AD7"/>
    <w:rsid w:val="00E55EB9"/>
    <w:rsid w:val="00E65118"/>
    <w:rsid w:val="00E82946"/>
    <w:rsid w:val="00E87256"/>
    <w:rsid w:val="00E92B7D"/>
    <w:rsid w:val="00EA1A10"/>
    <w:rsid w:val="00EB33BF"/>
    <w:rsid w:val="00EC7C5D"/>
    <w:rsid w:val="00ED34F3"/>
    <w:rsid w:val="00ED68F8"/>
    <w:rsid w:val="00EF04E5"/>
    <w:rsid w:val="00F01771"/>
    <w:rsid w:val="00F01BEB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44F6"/>
    <w:rsid w:val="00FB485B"/>
    <w:rsid w:val="00FB78BE"/>
    <w:rsid w:val="00FC641C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33"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06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2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E54D-EAE9-43E3-BF54-F7431357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69</cp:revision>
  <cp:lastPrinted>2017-02-27T05:06:00Z</cp:lastPrinted>
  <dcterms:created xsi:type="dcterms:W3CDTF">2019-02-20T09:36:00Z</dcterms:created>
  <dcterms:modified xsi:type="dcterms:W3CDTF">2021-02-24T04:53:00Z</dcterms:modified>
</cp:coreProperties>
</file>