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795"/>
        <w:tblW w:w="14760" w:type="dxa"/>
        <w:tblLayout w:type="fixed"/>
        <w:tblLook w:val="04A0" w:firstRow="1" w:lastRow="0" w:firstColumn="1" w:lastColumn="0" w:noHBand="0" w:noVBand="1"/>
      </w:tblPr>
      <w:tblGrid>
        <w:gridCol w:w="14760"/>
      </w:tblGrid>
      <w:tr w:rsidR="00441DAD" w:rsidTr="007D4236">
        <w:trPr>
          <w:trHeight w:val="491"/>
        </w:trPr>
        <w:tc>
          <w:tcPr>
            <w:tcW w:w="14760" w:type="dxa"/>
            <w:vMerge w:val="restart"/>
            <w:vAlign w:val="bottom"/>
            <w:hideMark/>
          </w:tcPr>
          <w:p w:rsidR="00441DAD" w:rsidRDefault="00441DAD" w:rsidP="007D4236">
            <w:pPr>
              <w:pStyle w:val="js-clipboard-title"/>
              <w:shd w:val="clear" w:color="auto" w:fill="FFFFFF"/>
              <w:spacing w:before="0" w:beforeAutospacing="0" w:after="0" w:afterAutospacing="0" w:line="276" w:lineRule="auto"/>
              <w:jc w:val="center"/>
              <w:rPr>
                <w:b/>
                <w:bCs/>
                <w:color w:val="000000" w:themeColor="text1"/>
                <w:sz w:val="22"/>
                <w:szCs w:val="22"/>
                <w:lang w:eastAsia="en-US"/>
              </w:rPr>
            </w:pPr>
            <w:r>
              <w:rPr>
                <w:b/>
                <w:bCs/>
                <w:sz w:val="22"/>
                <w:szCs w:val="22"/>
                <w:lang w:eastAsia="en-US"/>
              </w:rPr>
              <w:t xml:space="preserve">Объявление о проведении закупа товаров способом запроса ценовых предложений № </w:t>
            </w:r>
            <w:r>
              <w:rPr>
                <w:b/>
                <w:bCs/>
                <w:sz w:val="22"/>
                <w:szCs w:val="22"/>
                <w:lang w:eastAsia="en-US"/>
              </w:rPr>
              <w:t>3</w:t>
            </w:r>
            <w:r>
              <w:rPr>
                <w:b/>
                <w:bCs/>
                <w:sz w:val="22"/>
                <w:szCs w:val="22"/>
                <w:lang w:eastAsia="en-US"/>
              </w:rPr>
              <w:t xml:space="preserve"> от </w:t>
            </w:r>
            <w:r>
              <w:rPr>
                <w:b/>
                <w:bCs/>
                <w:color w:val="000000" w:themeColor="text1"/>
                <w:sz w:val="22"/>
                <w:szCs w:val="22"/>
                <w:lang w:eastAsia="en-US"/>
              </w:rPr>
              <w:t>24</w:t>
            </w:r>
            <w:r>
              <w:rPr>
                <w:b/>
                <w:bCs/>
                <w:sz w:val="22"/>
                <w:szCs w:val="22"/>
                <w:lang w:eastAsia="en-US"/>
              </w:rPr>
              <w:t xml:space="preserve">.01.2022 года </w:t>
            </w:r>
          </w:p>
          <w:p w:rsidR="00441DAD" w:rsidRDefault="00441DAD" w:rsidP="007D4236">
            <w:pPr>
              <w:pStyle w:val="js-clipboard-title"/>
              <w:shd w:val="clear" w:color="auto" w:fill="FFFFFF"/>
              <w:spacing w:before="0" w:beforeAutospacing="0" w:after="0" w:afterAutospacing="0" w:line="276" w:lineRule="auto"/>
              <w:jc w:val="center"/>
              <w:rPr>
                <w:b/>
                <w:sz w:val="22"/>
                <w:szCs w:val="22"/>
                <w:lang w:eastAsia="en-US"/>
              </w:rPr>
            </w:pPr>
            <w:r>
              <w:rPr>
                <w:b/>
                <w:bCs/>
                <w:sz w:val="22"/>
                <w:szCs w:val="22"/>
                <w:lang w:eastAsia="en-US"/>
              </w:rPr>
              <w:t xml:space="preserve">согласно </w:t>
            </w:r>
            <w:r>
              <w:rPr>
                <w:b/>
                <w:sz w:val="22"/>
                <w:szCs w:val="22"/>
                <w:lang w:eastAsia="en-US"/>
              </w:rPr>
              <w:t>Постановления Правительства Республики Казахстан от 04.06.2021  № 375</w:t>
            </w:r>
            <w:proofErr w:type="gramStart"/>
            <w:r>
              <w:rPr>
                <w:b/>
                <w:sz w:val="22"/>
                <w:szCs w:val="22"/>
                <w:lang w:eastAsia="en-US"/>
              </w:rPr>
              <w:t xml:space="preserve">  О</w:t>
            </w:r>
            <w:proofErr w:type="gramEnd"/>
            <w:r>
              <w:rPr>
                <w:b/>
                <w:sz w:val="22"/>
                <w:szCs w:val="22"/>
                <w:lang w:eastAsia="en-US"/>
              </w:rPr>
              <w:t xml:space="preserve">б утверждении Правил организации и проведения закупа лекарственных средств и медицинских изделий, фармацевтических услуг </w:t>
            </w:r>
          </w:p>
        </w:tc>
      </w:tr>
      <w:tr w:rsidR="00441DAD" w:rsidTr="007D4236">
        <w:trPr>
          <w:trHeight w:val="510"/>
        </w:trPr>
        <w:tc>
          <w:tcPr>
            <w:tcW w:w="14760" w:type="dxa"/>
            <w:vMerge/>
            <w:vAlign w:val="center"/>
            <w:hideMark/>
          </w:tcPr>
          <w:p w:rsidR="00441DAD" w:rsidRDefault="00441DAD" w:rsidP="007D4236">
            <w:pPr>
              <w:spacing w:after="0" w:line="240" w:lineRule="auto"/>
              <w:rPr>
                <w:rFonts w:ascii="Times New Roman" w:eastAsia="Times New Roman" w:hAnsi="Times New Roman" w:cs="Times New Roman"/>
                <w:b/>
                <w:lang w:eastAsia="en-US"/>
              </w:rPr>
            </w:pPr>
          </w:p>
        </w:tc>
      </w:tr>
      <w:tr w:rsidR="00441DAD" w:rsidTr="007D4236">
        <w:trPr>
          <w:trHeight w:val="510"/>
        </w:trPr>
        <w:tc>
          <w:tcPr>
            <w:tcW w:w="14760" w:type="dxa"/>
            <w:vAlign w:val="bottom"/>
            <w:hideMark/>
          </w:tcPr>
          <w:p w:rsidR="00441DAD" w:rsidRDefault="00441DAD" w:rsidP="007D4236">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КГП на ПХВ "Городская больница города Серебрянск района Алтай" УЗ ВКО </w:t>
            </w:r>
          </w:p>
          <w:p w:rsidR="00441DAD" w:rsidRDefault="00441DAD" w:rsidP="007D4236">
            <w:pPr>
              <w:jc w:val="center"/>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находящееся</w:t>
            </w:r>
            <w:proofErr w:type="gramEnd"/>
            <w:r>
              <w:rPr>
                <w:rFonts w:ascii="Times New Roman" w:hAnsi="Times New Roman" w:cs="Times New Roman"/>
                <w:bCs/>
                <w:sz w:val="24"/>
                <w:szCs w:val="24"/>
                <w:lang w:eastAsia="en-US"/>
              </w:rPr>
              <w:t xml:space="preserve"> по адресу Восточно-Казахстанская область, г. Серебрянск, ул. Мира 33, объявляет о проведении закупа способом запроса ценовых предложений следующих товаров:</w:t>
            </w:r>
          </w:p>
        </w:tc>
      </w:tr>
    </w:tbl>
    <w:p w:rsidR="00441DAD" w:rsidRDefault="00441DAD" w:rsidP="00441DAD">
      <w:pPr>
        <w:pStyle w:val="1"/>
        <w:spacing w:before="0" w:beforeAutospacing="0" w:after="0" w:afterAutospacing="0"/>
        <w:contextualSpacing/>
        <w:jc w:val="both"/>
        <w:rPr>
          <w:b w:val="0"/>
          <w:sz w:val="24"/>
          <w:szCs w:val="24"/>
        </w:rPr>
      </w:pPr>
    </w:p>
    <w:tbl>
      <w:tblPr>
        <w:tblStyle w:val="a4"/>
        <w:tblW w:w="16020" w:type="dxa"/>
        <w:tblInd w:w="-459" w:type="dxa"/>
        <w:tblLayout w:type="fixed"/>
        <w:tblLook w:val="04A0" w:firstRow="1" w:lastRow="0" w:firstColumn="1" w:lastColumn="0" w:noHBand="0" w:noVBand="1"/>
      </w:tblPr>
      <w:tblGrid>
        <w:gridCol w:w="710"/>
        <w:gridCol w:w="2268"/>
        <w:gridCol w:w="6238"/>
        <w:gridCol w:w="1134"/>
        <w:gridCol w:w="709"/>
        <w:gridCol w:w="992"/>
        <w:gridCol w:w="1134"/>
        <w:gridCol w:w="1559"/>
        <w:gridCol w:w="1276"/>
      </w:tblGrid>
      <w:tr w:rsidR="00441DAD" w:rsidTr="007D423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pStyle w:val="a3"/>
              <w:jc w:val="center"/>
              <w:rPr>
                <w:sz w:val="22"/>
                <w:szCs w:val="22"/>
                <w:lang w:eastAsia="en-US"/>
              </w:rPr>
            </w:pPr>
            <w:r>
              <w:rPr>
                <w:sz w:val="22"/>
                <w:szCs w:val="22"/>
                <w:lang w:eastAsia="en-US"/>
              </w:rPr>
              <w:t>№ лота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pStyle w:val="a3"/>
              <w:jc w:val="center"/>
              <w:rPr>
                <w:sz w:val="22"/>
                <w:szCs w:val="22"/>
                <w:lang w:eastAsia="en-US"/>
              </w:rPr>
            </w:pPr>
            <w:r>
              <w:rPr>
                <w:sz w:val="22"/>
                <w:szCs w:val="22"/>
                <w:lang w:eastAsia="en-US"/>
              </w:rPr>
              <w:t>Наименование закупаемых фармацевтических услуг, международных непатентованных наименований закупаемых товаров, торговых наименований, краткая характеристика.</w:t>
            </w: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pStyle w:val="a3"/>
              <w:jc w:val="center"/>
              <w:rPr>
                <w:sz w:val="22"/>
                <w:szCs w:val="22"/>
                <w:lang w:eastAsia="en-US"/>
              </w:rPr>
            </w:pPr>
            <w:r>
              <w:rPr>
                <w:sz w:val="22"/>
                <w:szCs w:val="22"/>
                <w:lang w:eastAsia="en-US"/>
              </w:rPr>
              <w:t>Техническая спецификация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pStyle w:val="a3"/>
              <w:jc w:val="center"/>
              <w:rPr>
                <w:sz w:val="22"/>
                <w:szCs w:val="22"/>
                <w:lang w:eastAsia="en-US"/>
              </w:rPr>
            </w:pPr>
            <w:proofErr w:type="spellStart"/>
            <w:proofErr w:type="gramStart"/>
            <w:r>
              <w:rPr>
                <w:sz w:val="22"/>
                <w:szCs w:val="22"/>
                <w:lang w:eastAsia="en-US"/>
              </w:rPr>
              <w:t>Ед</w:t>
            </w:r>
            <w:proofErr w:type="spellEnd"/>
            <w:proofErr w:type="gramEnd"/>
            <w:r>
              <w:rPr>
                <w:sz w:val="22"/>
                <w:szCs w:val="22"/>
                <w:lang w:eastAsia="en-US"/>
              </w:rPr>
              <w:t xml:space="preserve"> </w:t>
            </w:r>
            <w:proofErr w:type="spellStart"/>
            <w:r>
              <w:rPr>
                <w:sz w:val="22"/>
                <w:szCs w:val="22"/>
                <w:lang w:eastAsia="en-US"/>
              </w:rPr>
              <w:t>измер</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pStyle w:val="a3"/>
              <w:jc w:val="center"/>
              <w:rPr>
                <w:sz w:val="22"/>
                <w:szCs w:val="22"/>
                <w:lang w:eastAsia="en-US"/>
              </w:rPr>
            </w:pPr>
            <w:r>
              <w:rPr>
                <w:sz w:val="22"/>
                <w:szCs w:val="22"/>
                <w:lang w:eastAsia="en-US"/>
              </w:rPr>
              <w:t>Кол-во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pStyle w:val="a3"/>
              <w:jc w:val="center"/>
              <w:rPr>
                <w:sz w:val="22"/>
                <w:szCs w:val="22"/>
                <w:lang w:eastAsia="en-US"/>
              </w:rPr>
            </w:pPr>
            <w:r>
              <w:rPr>
                <w:sz w:val="22"/>
                <w:szCs w:val="22"/>
                <w:lang w:eastAsia="en-US"/>
              </w:rPr>
              <w:t>Цена за ед.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pStyle w:val="a3"/>
              <w:jc w:val="center"/>
              <w:rPr>
                <w:sz w:val="22"/>
                <w:szCs w:val="22"/>
                <w:lang w:eastAsia="en-US"/>
              </w:rPr>
            </w:pPr>
            <w:r>
              <w:rPr>
                <w:sz w:val="22"/>
                <w:szCs w:val="22"/>
                <w:lang w:eastAsia="en-US"/>
              </w:rPr>
              <w:t xml:space="preserve">Общая </w:t>
            </w:r>
            <w:proofErr w:type="gramStart"/>
            <w:r>
              <w:rPr>
                <w:sz w:val="22"/>
                <w:szCs w:val="22"/>
                <w:lang w:eastAsia="en-US"/>
              </w:rPr>
              <w:t>сумма</w:t>
            </w:r>
            <w:proofErr w:type="gramEnd"/>
            <w:r>
              <w:rPr>
                <w:sz w:val="22"/>
                <w:szCs w:val="22"/>
                <w:lang w:eastAsia="en-US"/>
              </w:rPr>
              <w:t xml:space="preserve"> утвержденная для закупки, в тенге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pStyle w:val="a3"/>
              <w:jc w:val="center"/>
              <w:rPr>
                <w:sz w:val="22"/>
                <w:szCs w:val="22"/>
                <w:lang w:eastAsia="en-US"/>
              </w:rPr>
            </w:pPr>
            <w:r>
              <w:rPr>
                <w:sz w:val="22"/>
                <w:szCs w:val="22"/>
                <w:lang w:eastAsia="en-US"/>
              </w:rPr>
              <w:t>Место поставки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pStyle w:val="a3"/>
              <w:jc w:val="center"/>
              <w:rPr>
                <w:sz w:val="22"/>
                <w:szCs w:val="22"/>
                <w:lang w:eastAsia="en-US"/>
              </w:rPr>
            </w:pPr>
            <w:r>
              <w:rPr>
                <w:sz w:val="22"/>
                <w:szCs w:val="22"/>
                <w:lang w:eastAsia="en-US"/>
              </w:rPr>
              <w:t>Сроки и условия поставки</w:t>
            </w:r>
          </w:p>
        </w:tc>
      </w:tr>
      <w:tr w:rsidR="00441DAD" w:rsidTr="007D423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jc w:val="center"/>
              <w:rPr>
                <w:rFonts w:ascii="Times New Roman" w:hAnsi="Times New Roman" w:cs="Times New Roman"/>
                <w:color w:val="000000"/>
                <w:lang w:eastAsia="en-US"/>
              </w:rPr>
            </w:pPr>
            <w:r>
              <w:rPr>
                <w:lang w:eastAsia="en-US"/>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DAD" w:rsidRPr="00382A52" w:rsidRDefault="00441DAD" w:rsidP="00441DAD">
            <w:pPr>
              <w:rPr>
                <w:rFonts w:ascii="Times New Roman" w:hAnsi="Times New Roman"/>
                <w:b/>
                <w:sz w:val="20"/>
                <w:szCs w:val="20"/>
              </w:rPr>
            </w:pPr>
            <w:r w:rsidRPr="00382A52">
              <w:rPr>
                <w:rFonts w:ascii="Times New Roman" w:hAnsi="Times New Roman"/>
                <w:b/>
                <w:sz w:val="20"/>
                <w:szCs w:val="20"/>
              </w:rPr>
              <w:t>Изотонический разбавитель для автоматического гематологического анализатора ВС-5000 закрытого типа</w:t>
            </w:r>
          </w:p>
          <w:p w:rsidR="00441DAD" w:rsidRDefault="00441DAD" w:rsidP="007D4236">
            <w:pPr>
              <w:tabs>
                <w:tab w:val="left" w:pos="1440"/>
              </w:tabs>
              <w:rPr>
                <w:rFonts w:ascii="Times New Roman" w:hAnsi="Times New Roman" w:cs="Times New Roman"/>
                <w:lang w:eastAsia="en-US"/>
              </w:rP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DAD" w:rsidRDefault="00441DAD" w:rsidP="007D4236">
            <w:pPr>
              <w:tabs>
                <w:tab w:val="left" w:pos="1440"/>
              </w:tabs>
              <w:rPr>
                <w:rFonts w:ascii="Times New Roman" w:hAnsi="Times New Roman" w:cs="Times New Roman"/>
                <w:lang w:eastAsia="en-US"/>
              </w:rPr>
            </w:pPr>
            <w:r w:rsidRPr="00382A52">
              <w:rPr>
                <w:rFonts w:ascii="Times New Roman" w:hAnsi="Times New Roman"/>
                <w:sz w:val="20"/>
                <w:szCs w:val="20"/>
              </w:rPr>
              <w:t xml:space="preserve">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w:t>
            </w:r>
            <w:proofErr w:type="gramStart"/>
            <w:r w:rsidRPr="00382A52">
              <w:rPr>
                <w:rFonts w:ascii="Times New Roman" w:hAnsi="Times New Roman"/>
                <w:sz w:val="20"/>
                <w:szCs w:val="20"/>
              </w:rPr>
              <w:t>гематологический</w:t>
            </w:r>
            <w:proofErr w:type="gramEnd"/>
            <w:r w:rsidRPr="00382A52">
              <w:rPr>
                <w:rFonts w:ascii="Times New Roman" w:hAnsi="Times New Roman"/>
                <w:sz w:val="20"/>
                <w:szCs w:val="20"/>
              </w:rPr>
              <w:t xml:space="preserve"> системы. Объем упаковки не менее </w:t>
            </w:r>
            <w:smartTag w:uri="urn:schemas-microsoft-com:office:smarttags" w:element="metricconverter">
              <w:smartTagPr>
                <w:attr w:name="ProductID" w:val="20 литров"/>
              </w:smartTagPr>
              <w:r w:rsidRPr="00382A52">
                <w:rPr>
                  <w:rFonts w:ascii="Times New Roman" w:hAnsi="Times New Roman"/>
                  <w:sz w:val="20"/>
                  <w:szCs w:val="20"/>
                </w:rPr>
                <w:t>20 литров</w:t>
              </w:r>
            </w:smartTag>
            <w:r w:rsidRPr="00382A52">
              <w:rPr>
                <w:rFonts w:ascii="Times New Roman" w:hAnsi="Times New Roman"/>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jc w:val="center"/>
              <w:rPr>
                <w:lang w:eastAsia="en-US"/>
              </w:rPr>
            </w:pPr>
            <w:proofErr w:type="spellStart"/>
            <w:proofErr w:type="gramStart"/>
            <w:r>
              <w:rPr>
                <w:sz w:val="20"/>
                <w:szCs w:val="20"/>
              </w:rP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jc w:val="center"/>
              <w:rPr>
                <w:rFonts w:cs="Calibri"/>
                <w:lang w:eastAsia="en-US"/>
              </w:rPr>
            </w:pPr>
            <w: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jc w:val="center"/>
              <w:rPr>
                <w:rFonts w:cs="Calibri"/>
                <w:lang w:eastAsia="en-US"/>
              </w:rPr>
            </w:pPr>
            <w:r w:rsidRPr="00382A52">
              <w:rPr>
                <w:rFonts w:ascii="Times New Roman" w:hAnsi="Times New Roman"/>
                <w:bCs/>
                <w:sz w:val="20"/>
                <w:szCs w:val="20"/>
              </w:rPr>
              <w:t>53 500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pStyle w:val="11"/>
              <w:jc w:val="center"/>
              <w:rPr>
                <w:color w:val="000000"/>
                <w:sz w:val="20"/>
                <w:szCs w:val="20"/>
              </w:rPr>
            </w:pPr>
            <w:r w:rsidRPr="00382A52">
              <w:rPr>
                <w:sz w:val="20"/>
                <w:szCs w:val="20"/>
              </w:rPr>
              <w:t>1 337 500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2022 года</w:t>
            </w:r>
          </w:p>
        </w:tc>
      </w:tr>
      <w:tr w:rsidR="00441DAD" w:rsidTr="007D423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jc w:val="center"/>
              <w:rPr>
                <w:lang w:eastAsia="en-US"/>
              </w:rPr>
            </w:pPr>
            <w:r>
              <w:rPr>
                <w:lang w:eastAsia="en-US"/>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Pr="00382A52" w:rsidRDefault="00441DAD" w:rsidP="00441DAD">
            <w:pPr>
              <w:rPr>
                <w:rFonts w:ascii="Times New Roman" w:hAnsi="Times New Roman"/>
                <w:b/>
                <w:sz w:val="20"/>
                <w:szCs w:val="20"/>
              </w:rPr>
            </w:pPr>
            <w:r w:rsidRPr="00382A52">
              <w:rPr>
                <w:rFonts w:ascii="Times New Roman" w:hAnsi="Times New Roman"/>
                <w:b/>
                <w:sz w:val="20"/>
                <w:szCs w:val="20"/>
              </w:rPr>
              <w:t xml:space="preserve">Гематологический реагент </w:t>
            </w:r>
            <w:r w:rsidRPr="00382A52">
              <w:rPr>
                <w:rFonts w:ascii="Times New Roman" w:hAnsi="Times New Roman"/>
                <w:b/>
                <w:sz w:val="20"/>
                <w:szCs w:val="20"/>
                <w:lang w:val="en-US"/>
              </w:rPr>
              <w:t>DIFF</w:t>
            </w:r>
            <w:r w:rsidRPr="00382A52">
              <w:rPr>
                <w:rFonts w:ascii="Times New Roman" w:hAnsi="Times New Roman"/>
                <w:b/>
                <w:sz w:val="20"/>
                <w:szCs w:val="20"/>
              </w:rPr>
              <w:t xml:space="preserve"> для автоматического гематологического анализатора ВС-5000 закрытого типа</w:t>
            </w:r>
          </w:p>
          <w:p w:rsidR="00441DAD" w:rsidRDefault="00441DAD" w:rsidP="007D4236">
            <w:pPr>
              <w:jc w:val="center"/>
              <w:rPr>
                <w:lang w:eastAsia="en-US"/>
              </w:rP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DAD" w:rsidRDefault="00441DAD" w:rsidP="007D4236">
            <w:pPr>
              <w:jc w:val="both"/>
              <w:rPr>
                <w:rFonts w:cs="Calibri"/>
                <w:lang w:eastAsia="en-US"/>
              </w:rPr>
            </w:pPr>
            <w:r w:rsidRPr="00382A52">
              <w:rPr>
                <w:rFonts w:ascii="Times New Roman" w:hAnsi="Times New Roman"/>
                <w:sz w:val="20"/>
                <w:szCs w:val="20"/>
              </w:rPr>
              <w:t xml:space="preserve">Специальный жидкий реагент марки M-52DIFF, предназначенный для одновременного </w:t>
            </w:r>
            <w:proofErr w:type="spellStart"/>
            <w:r w:rsidRPr="00382A52">
              <w:rPr>
                <w:rFonts w:ascii="Times New Roman" w:hAnsi="Times New Roman"/>
                <w:sz w:val="20"/>
                <w:szCs w:val="20"/>
              </w:rPr>
              <w:t>лизирования</w:t>
            </w:r>
            <w:proofErr w:type="spellEnd"/>
            <w:r w:rsidRPr="00382A52">
              <w:rPr>
                <w:rFonts w:ascii="Times New Roman" w:hAnsi="Times New Roman"/>
                <w:sz w:val="20"/>
                <w:szCs w:val="20"/>
              </w:rPr>
              <w:t xml:space="preserve"> красных кровяных клеток, дифференцировки лейкоцитов по 5 </w:t>
            </w:r>
            <w:proofErr w:type="spellStart"/>
            <w:r w:rsidRPr="00382A52">
              <w:rPr>
                <w:rFonts w:ascii="Times New Roman" w:hAnsi="Times New Roman"/>
                <w:sz w:val="20"/>
                <w:szCs w:val="20"/>
              </w:rPr>
              <w:t>субпопуляциям</w:t>
            </w:r>
            <w:proofErr w:type="spellEnd"/>
            <w:r w:rsidRPr="00382A52">
              <w:rPr>
                <w:rFonts w:ascii="Times New Roman" w:hAnsi="Times New Roman"/>
                <w:sz w:val="20"/>
                <w:szCs w:val="20"/>
              </w:rPr>
              <w:t xml:space="preserve"> и химического окрашивания базофилов и эозинофилов. В составе не должны содержаться цианиды и азиды. </w:t>
            </w:r>
            <w:proofErr w:type="gramStart"/>
            <w:r w:rsidRPr="00382A52">
              <w:rPr>
                <w:rFonts w:ascii="Times New Roman" w:hAnsi="Times New Roman"/>
                <w:sz w:val="20"/>
                <w:szCs w:val="20"/>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382A52">
              <w:rPr>
                <w:rFonts w:ascii="Times New Roman" w:hAnsi="Times New Roman"/>
                <w:sz w:val="20"/>
                <w:szCs w:val="20"/>
              </w:rPr>
              <w:t xml:space="preserve"> Объем флакона не менее 500мл.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jc w:val="center"/>
              <w:rPr>
                <w:rFonts w:cs="Calibri"/>
                <w:lang w:eastAsia="en-US"/>
              </w:rPr>
            </w:pPr>
            <w:r>
              <w:rPr>
                <w:rFonts w:cs="Calibri"/>
                <w:lang w:eastAsia="en-US"/>
              </w:rPr>
              <w:t>флакон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jc w:val="center"/>
              <w:rPr>
                <w:rFonts w:cs="Calibri"/>
                <w:lang w:val="en-US" w:eastAsia="en-US"/>
              </w:rPr>
            </w:pPr>
            <w:r w:rsidRPr="00382A52">
              <w:rPr>
                <w:rFonts w:ascii="Times New Roman" w:hAnsi="Times New Roman"/>
                <w:sz w:val="20"/>
                <w:szCs w:val="20"/>
                <w:lang w:val="kk-KZ"/>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2A52" w:rsidRDefault="00441DAD" w:rsidP="00441DAD">
            <w:pPr>
              <w:jc w:val="center"/>
              <w:rPr>
                <w:rFonts w:ascii="Times New Roman" w:hAnsi="Times New Roman"/>
                <w:bCs/>
                <w:sz w:val="20"/>
                <w:szCs w:val="20"/>
              </w:rPr>
            </w:pPr>
            <w:r w:rsidRPr="00382A52">
              <w:rPr>
                <w:rFonts w:ascii="Times New Roman" w:hAnsi="Times New Roman"/>
                <w:bCs/>
                <w:sz w:val="20"/>
                <w:szCs w:val="20"/>
              </w:rPr>
              <w:t>57 500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2A52" w:rsidRDefault="00441DAD" w:rsidP="00441DAD">
            <w:pPr>
              <w:rPr>
                <w:rFonts w:ascii="Times New Roman" w:hAnsi="Times New Roman"/>
                <w:sz w:val="20"/>
                <w:szCs w:val="20"/>
              </w:rPr>
            </w:pPr>
            <w:r w:rsidRPr="00382A52">
              <w:rPr>
                <w:rFonts w:ascii="Times New Roman" w:hAnsi="Times New Roman"/>
                <w:sz w:val="20"/>
                <w:szCs w:val="20"/>
              </w:rPr>
              <w:t>1 322 500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2022 года</w:t>
            </w:r>
          </w:p>
        </w:tc>
      </w:tr>
      <w:tr w:rsidR="00441DAD" w:rsidTr="007D423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jc w:val="center"/>
              <w:rPr>
                <w:lang w:eastAsia="en-US"/>
              </w:rPr>
            </w:pPr>
            <w:r>
              <w:rPr>
                <w:lang w:eastAsia="en-US"/>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Pr="00382A52" w:rsidRDefault="00441DAD" w:rsidP="00441DAD">
            <w:pPr>
              <w:rPr>
                <w:rFonts w:ascii="Times New Roman" w:hAnsi="Times New Roman"/>
                <w:b/>
                <w:sz w:val="20"/>
                <w:szCs w:val="20"/>
              </w:rPr>
            </w:pPr>
            <w:r w:rsidRPr="00382A52">
              <w:rPr>
                <w:rFonts w:ascii="Times New Roman" w:hAnsi="Times New Roman"/>
                <w:b/>
                <w:sz w:val="20"/>
                <w:szCs w:val="20"/>
              </w:rPr>
              <w:t xml:space="preserve">Гематологический реагент </w:t>
            </w:r>
            <w:r w:rsidRPr="00382A52">
              <w:rPr>
                <w:rFonts w:ascii="Times New Roman" w:hAnsi="Times New Roman"/>
                <w:b/>
                <w:sz w:val="20"/>
                <w:szCs w:val="20"/>
                <w:lang w:val="en-US"/>
              </w:rPr>
              <w:t>LH</w:t>
            </w:r>
            <w:r w:rsidRPr="00382A52">
              <w:rPr>
                <w:rFonts w:ascii="Times New Roman" w:hAnsi="Times New Roman"/>
                <w:b/>
                <w:sz w:val="20"/>
                <w:szCs w:val="20"/>
              </w:rPr>
              <w:t xml:space="preserve"> для </w:t>
            </w:r>
            <w:r w:rsidRPr="00382A52">
              <w:rPr>
                <w:rFonts w:ascii="Times New Roman" w:hAnsi="Times New Roman"/>
                <w:b/>
                <w:sz w:val="20"/>
                <w:szCs w:val="20"/>
              </w:rPr>
              <w:lastRenderedPageBreak/>
              <w:t>автоматического гематологического анализатора ВС-5000 закрытого типа</w:t>
            </w:r>
          </w:p>
          <w:p w:rsidR="00441DAD" w:rsidRDefault="00441DAD" w:rsidP="007D4236">
            <w:pPr>
              <w:jc w:val="center"/>
              <w:rPr>
                <w:lang w:eastAsia="en-US"/>
              </w:rP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DAD" w:rsidRDefault="00441DAD" w:rsidP="007D4236">
            <w:pPr>
              <w:jc w:val="both"/>
              <w:rPr>
                <w:rFonts w:cs="Calibri"/>
                <w:lang w:eastAsia="en-US"/>
              </w:rPr>
            </w:pPr>
            <w:r w:rsidRPr="00382A52">
              <w:rPr>
                <w:rFonts w:ascii="Times New Roman" w:hAnsi="Times New Roman"/>
                <w:sz w:val="20"/>
                <w:szCs w:val="20"/>
              </w:rPr>
              <w:lastRenderedPageBreak/>
              <w:t xml:space="preserve">Специальный жидкий реагент марки M-52LH, предназначенный для </w:t>
            </w:r>
            <w:proofErr w:type="spellStart"/>
            <w:r w:rsidRPr="00382A52">
              <w:rPr>
                <w:rFonts w:ascii="Times New Roman" w:hAnsi="Times New Roman"/>
                <w:sz w:val="20"/>
                <w:szCs w:val="20"/>
              </w:rPr>
              <w:t>лизирования</w:t>
            </w:r>
            <w:proofErr w:type="spellEnd"/>
            <w:r w:rsidRPr="00382A52">
              <w:rPr>
                <w:rFonts w:ascii="Times New Roman" w:hAnsi="Times New Roman"/>
                <w:sz w:val="20"/>
                <w:szCs w:val="20"/>
              </w:rPr>
              <w:t xml:space="preserve"> красных кровяных клеток и химического окрашивания </w:t>
            </w:r>
            <w:r w:rsidRPr="00382A52">
              <w:rPr>
                <w:rFonts w:ascii="Times New Roman" w:hAnsi="Times New Roman"/>
                <w:sz w:val="20"/>
                <w:szCs w:val="20"/>
              </w:rPr>
              <w:lastRenderedPageBreak/>
              <w:t xml:space="preserve">гемоглобина. В составе не должны содержаться цианиды и азиды. </w:t>
            </w:r>
            <w:proofErr w:type="gramStart"/>
            <w:r w:rsidRPr="00382A52">
              <w:rPr>
                <w:rFonts w:ascii="Times New Roman" w:hAnsi="Times New Roman"/>
                <w:sz w:val="20"/>
                <w:szCs w:val="20"/>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382A52">
              <w:rPr>
                <w:rFonts w:ascii="Times New Roman" w:hAnsi="Times New Roman"/>
                <w:sz w:val="20"/>
                <w:szCs w:val="20"/>
              </w:rPr>
              <w:t xml:space="preserve"> Объем флакона не менее 100мл.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Default="00441DAD" w:rsidP="007D4236">
            <w:pPr>
              <w:jc w:val="center"/>
              <w:rPr>
                <w:rFonts w:cs="Calibri"/>
                <w:lang w:eastAsia="en-US"/>
              </w:rPr>
            </w:pPr>
            <w:r>
              <w:rPr>
                <w:rFonts w:ascii="Times New Roman" w:hAnsi="Times New Roman"/>
                <w:sz w:val="20"/>
                <w:szCs w:val="20"/>
              </w:rPr>
              <w:lastRenderedPageBreak/>
              <w:t>ф</w:t>
            </w:r>
            <w:r w:rsidRPr="00382A52">
              <w:rPr>
                <w:rFonts w:ascii="Times New Roman" w:hAnsi="Times New Roman"/>
                <w:sz w:val="20"/>
                <w:szCs w:val="20"/>
              </w:rPr>
              <w:t>лакон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Pr="00382A52" w:rsidRDefault="00441DAD" w:rsidP="007D4236">
            <w:pPr>
              <w:rPr>
                <w:rFonts w:ascii="Times New Roman" w:hAnsi="Times New Roman"/>
                <w:sz w:val="20"/>
                <w:szCs w:val="20"/>
                <w:lang w:val="kk-KZ"/>
              </w:rPr>
            </w:pPr>
            <w:r w:rsidRPr="00382A52">
              <w:rPr>
                <w:rFonts w:ascii="Times New Roman" w:hAnsi="Times New Roman"/>
                <w:sz w:val="20"/>
                <w:szCs w:val="20"/>
                <w:lang w:val="kk-KZ"/>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Pr="00382A52" w:rsidRDefault="00441DAD" w:rsidP="00441DAD">
            <w:pPr>
              <w:jc w:val="center"/>
              <w:rPr>
                <w:rFonts w:ascii="Times New Roman" w:hAnsi="Times New Roman"/>
                <w:bCs/>
                <w:sz w:val="20"/>
                <w:szCs w:val="20"/>
              </w:rPr>
            </w:pPr>
            <w:r>
              <w:rPr>
                <w:rFonts w:ascii="Times New Roman" w:hAnsi="Times New Roman"/>
                <w:bCs/>
                <w:sz w:val="20"/>
                <w:szCs w:val="20"/>
              </w:rPr>
              <w:t>37 000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Pr="00382A52" w:rsidRDefault="00441DAD" w:rsidP="00441DAD">
            <w:pPr>
              <w:rPr>
                <w:rFonts w:ascii="Times New Roman" w:hAnsi="Times New Roman"/>
                <w:sz w:val="20"/>
                <w:szCs w:val="20"/>
              </w:rPr>
            </w:pPr>
            <w:r w:rsidRPr="00382A52">
              <w:rPr>
                <w:rFonts w:ascii="Times New Roman" w:hAnsi="Times New Roman"/>
                <w:sz w:val="20"/>
                <w:szCs w:val="20"/>
              </w:rPr>
              <w:t>1 110 000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rPr>
                <w:rFonts w:ascii="Times New Roman" w:hAnsi="Times New Roman" w:cs="Times New Roman"/>
                <w:b/>
                <w:color w:val="000000"/>
                <w:lang w:eastAsia="en-US"/>
              </w:rPr>
            </w:pPr>
            <w:r>
              <w:rPr>
                <w:rFonts w:ascii="Times New Roman" w:hAnsi="Times New Roman" w:cs="Times New Roman"/>
                <w:b/>
                <w:color w:val="000000"/>
                <w:lang w:eastAsia="en-US"/>
              </w:rPr>
              <w:t xml:space="preserve">По заявке заказчика </w:t>
            </w:r>
            <w:r>
              <w:rPr>
                <w:rFonts w:ascii="Times New Roman" w:hAnsi="Times New Roman" w:cs="Times New Roman"/>
                <w:b/>
                <w:color w:val="000000"/>
                <w:lang w:eastAsia="en-US"/>
              </w:rPr>
              <w:lastRenderedPageBreak/>
              <w:t>в течение 2022 года</w:t>
            </w:r>
          </w:p>
        </w:tc>
      </w:tr>
      <w:tr w:rsidR="00441DAD" w:rsidTr="007D423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jc w:val="center"/>
              <w:rPr>
                <w:lang w:eastAsia="en-US"/>
              </w:rPr>
            </w:pPr>
            <w:r>
              <w:rPr>
                <w:lang w:eastAsia="en-US"/>
              </w:rPr>
              <w:lastRenderedPageBreak/>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Pr="00382A52" w:rsidRDefault="00441DAD" w:rsidP="00441DAD">
            <w:pPr>
              <w:rPr>
                <w:rFonts w:ascii="Times New Roman" w:hAnsi="Times New Roman"/>
                <w:b/>
                <w:sz w:val="20"/>
                <w:szCs w:val="20"/>
              </w:rPr>
            </w:pPr>
            <w:bookmarkStart w:id="0" w:name="_Hlk60846973"/>
            <w:r w:rsidRPr="00382A52">
              <w:rPr>
                <w:rFonts w:ascii="Times New Roman" w:hAnsi="Times New Roman"/>
                <w:b/>
                <w:sz w:val="20"/>
                <w:szCs w:val="20"/>
              </w:rPr>
              <w:t>Чистящий реагент</w:t>
            </w:r>
            <w:bookmarkEnd w:id="0"/>
            <w:r w:rsidRPr="00382A52">
              <w:rPr>
                <w:rFonts w:ascii="Times New Roman" w:hAnsi="Times New Roman"/>
                <w:b/>
                <w:sz w:val="20"/>
                <w:szCs w:val="20"/>
              </w:rPr>
              <w:t xml:space="preserve"> для автоматического гематологического анализатора ВС-5000 закрытого типа</w:t>
            </w:r>
          </w:p>
          <w:p w:rsidR="00441DAD" w:rsidRDefault="00441DAD" w:rsidP="007D4236">
            <w:pPr>
              <w:jc w:val="center"/>
              <w:rPr>
                <w:lang w:eastAsia="en-US"/>
              </w:rP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DAD" w:rsidRPr="00881546" w:rsidRDefault="00441DAD" w:rsidP="007D4236">
            <w:pPr>
              <w:rPr>
                <w:rFonts w:cs="Calibri"/>
                <w:sz w:val="20"/>
                <w:lang w:eastAsia="en-US"/>
              </w:rPr>
            </w:pPr>
            <w:r w:rsidRPr="00382A52">
              <w:rPr>
                <w:rFonts w:ascii="Times New Roman" w:hAnsi="Times New Roman"/>
                <w:sz w:val="20"/>
                <w:szCs w:val="20"/>
              </w:rPr>
              <w:t xml:space="preserve">Универсальный чистящий реагент </w:t>
            </w:r>
            <w:proofErr w:type="spellStart"/>
            <w:r w:rsidRPr="00382A52">
              <w:rPr>
                <w:rFonts w:ascii="Times New Roman" w:hAnsi="Times New Roman"/>
                <w:sz w:val="20"/>
                <w:szCs w:val="20"/>
              </w:rPr>
              <w:t>Probe</w:t>
            </w:r>
            <w:proofErr w:type="spellEnd"/>
            <w:r w:rsidRPr="00382A52">
              <w:rPr>
                <w:rFonts w:ascii="Times New Roman" w:hAnsi="Times New Roman"/>
                <w:sz w:val="20"/>
                <w:szCs w:val="20"/>
              </w:rPr>
              <w:t xml:space="preserve"> </w:t>
            </w:r>
            <w:proofErr w:type="spellStart"/>
            <w:r w:rsidRPr="00382A52">
              <w:rPr>
                <w:rFonts w:ascii="Times New Roman" w:hAnsi="Times New Roman"/>
                <w:sz w:val="20"/>
                <w:szCs w:val="20"/>
              </w:rPr>
              <w:t>Cleanser</w:t>
            </w:r>
            <w:proofErr w:type="spellEnd"/>
            <w:r w:rsidRPr="00382A52">
              <w:rPr>
                <w:rFonts w:ascii="Times New Roman" w:hAnsi="Times New Roman"/>
                <w:sz w:val="20"/>
                <w:szCs w:val="20"/>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Pr="00382A52" w:rsidRDefault="00441DAD" w:rsidP="007D4236">
            <w:pPr>
              <w:rPr>
                <w:rFonts w:ascii="Times New Roman" w:hAnsi="Times New Roman"/>
                <w:sz w:val="20"/>
                <w:szCs w:val="20"/>
                <w:lang w:val="kk-KZ"/>
              </w:rPr>
            </w:pPr>
            <w:proofErr w:type="spellStart"/>
            <w:proofErr w:type="gramStart"/>
            <w:r w:rsidRPr="00382A52">
              <w:rPr>
                <w:rFonts w:ascii="Times New Roman" w:hAnsi="Times New Roman"/>
                <w:sz w:val="20"/>
                <w:szCs w:val="20"/>
              </w:rP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Pr="00382A52" w:rsidRDefault="00441DAD" w:rsidP="007D4236">
            <w:pPr>
              <w:rPr>
                <w:rFonts w:ascii="Times New Roman" w:hAnsi="Times New Roman"/>
                <w:sz w:val="20"/>
                <w:szCs w:val="20"/>
                <w:lang w:val="kk-KZ"/>
              </w:rPr>
            </w:pPr>
            <w:r w:rsidRPr="00382A52">
              <w:rPr>
                <w:rFonts w:ascii="Times New Roman" w:hAnsi="Times New Roman"/>
                <w:sz w:val="20"/>
                <w:szCs w:val="20"/>
                <w:lang w:val="kk-KZ"/>
              </w:rPr>
              <w:t>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Pr="00382A52" w:rsidRDefault="00441DAD" w:rsidP="00441DAD">
            <w:pPr>
              <w:jc w:val="center"/>
              <w:rPr>
                <w:rFonts w:ascii="Times New Roman" w:hAnsi="Times New Roman"/>
                <w:bCs/>
                <w:sz w:val="20"/>
                <w:szCs w:val="20"/>
              </w:rPr>
            </w:pPr>
            <w:r w:rsidRPr="00382A52">
              <w:rPr>
                <w:rFonts w:ascii="Times New Roman" w:hAnsi="Times New Roman"/>
                <w:bCs/>
                <w:sz w:val="20"/>
                <w:szCs w:val="20"/>
              </w:rPr>
              <w:t>4 500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Pr="00382A52" w:rsidRDefault="00441DAD" w:rsidP="00441DAD">
            <w:pPr>
              <w:rPr>
                <w:rFonts w:ascii="Times New Roman" w:hAnsi="Times New Roman"/>
                <w:sz w:val="20"/>
                <w:szCs w:val="20"/>
              </w:rPr>
            </w:pPr>
            <w:r w:rsidRPr="00382A52">
              <w:rPr>
                <w:rFonts w:ascii="Times New Roman" w:hAnsi="Times New Roman"/>
                <w:sz w:val="20"/>
                <w:szCs w:val="20"/>
              </w:rPr>
              <w:t>216 000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2022 года</w:t>
            </w:r>
          </w:p>
        </w:tc>
      </w:tr>
      <w:tr w:rsidR="00441DAD" w:rsidTr="007D423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jc w:val="center"/>
              <w:rPr>
                <w:lang w:eastAsia="en-US"/>
              </w:rPr>
            </w:pPr>
            <w:r>
              <w:rPr>
                <w:lang w:eastAsia="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Default="00441DAD" w:rsidP="007D4236">
            <w:pPr>
              <w:jc w:val="center"/>
              <w:rPr>
                <w:lang w:eastAsia="en-US"/>
              </w:rPr>
            </w:pPr>
            <w:r w:rsidRPr="00382A52">
              <w:rPr>
                <w:rFonts w:ascii="Times New Roman" w:hAnsi="Times New Roman"/>
                <w:b/>
                <w:sz w:val="20"/>
                <w:szCs w:val="20"/>
              </w:rPr>
              <w:t>Набор контрольных растворов</w:t>
            </w:r>
            <w:r w:rsidRPr="00382A52">
              <w:rPr>
                <w:rFonts w:ascii="Times New Roman" w:hAnsi="Times New Roman"/>
                <w:sz w:val="20"/>
                <w:szCs w:val="20"/>
              </w:rPr>
              <w:t xml:space="preserve"> </w:t>
            </w:r>
            <w:r w:rsidRPr="00382A52">
              <w:rPr>
                <w:rFonts w:ascii="Times New Roman" w:hAnsi="Times New Roman"/>
                <w:b/>
                <w:sz w:val="20"/>
                <w:szCs w:val="20"/>
              </w:rPr>
              <w:t>для автоматического гематологического анализатора ВС-5000 закрытого типа</w:t>
            </w: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DAD" w:rsidRDefault="00441DAD" w:rsidP="007D4236">
            <w:pPr>
              <w:rPr>
                <w:lang w:eastAsia="en-US"/>
              </w:rPr>
            </w:pPr>
            <w:r w:rsidRPr="00382A52">
              <w:rPr>
                <w:rFonts w:ascii="Times New Roman" w:hAnsi="Times New Roman"/>
                <w:sz w:val="20"/>
                <w:szCs w:val="20"/>
              </w:rPr>
              <w:t xml:space="preserve">Набор марки В55 предназначен для ежедневного проведения </w:t>
            </w:r>
            <w:proofErr w:type="spellStart"/>
            <w:r w:rsidRPr="00382A52">
              <w:rPr>
                <w:rFonts w:ascii="Times New Roman" w:hAnsi="Times New Roman"/>
                <w:sz w:val="20"/>
                <w:szCs w:val="20"/>
              </w:rPr>
              <w:t>внутрилабораторного</w:t>
            </w:r>
            <w:proofErr w:type="spellEnd"/>
            <w:r w:rsidRPr="00382A52">
              <w:rPr>
                <w:rFonts w:ascii="Times New Roman" w:hAnsi="Times New Roman"/>
                <w:sz w:val="20"/>
                <w:szCs w:val="20"/>
              </w:rPr>
              <w:t xml:space="preserve"> контроля точности измерений на </w:t>
            </w:r>
            <w:proofErr w:type="gramStart"/>
            <w:r w:rsidRPr="00382A52">
              <w:rPr>
                <w:rFonts w:ascii="Times New Roman" w:hAnsi="Times New Roman"/>
                <w:sz w:val="20"/>
                <w:szCs w:val="20"/>
              </w:rPr>
              <w:t>приборах</w:t>
            </w:r>
            <w:proofErr w:type="gramEnd"/>
            <w:r w:rsidRPr="00382A52">
              <w:rPr>
                <w:rFonts w:ascii="Times New Roman" w:hAnsi="Times New Roman"/>
                <w:sz w:val="20"/>
                <w:szCs w:val="20"/>
              </w:rPr>
              <w:t xml:space="preserve">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w:t>
            </w:r>
            <w:proofErr w:type="spellStart"/>
            <w:r w:rsidRPr="00382A52">
              <w:rPr>
                <w:rFonts w:ascii="Times New Roman" w:hAnsi="Times New Roman"/>
                <w:sz w:val="20"/>
                <w:szCs w:val="20"/>
              </w:rPr>
              <w:t>трехвершинной</w:t>
            </w:r>
            <w:proofErr w:type="spellEnd"/>
            <w:r w:rsidRPr="00382A52">
              <w:rPr>
                <w:rFonts w:ascii="Times New Roman" w:hAnsi="Times New Roman"/>
                <w:sz w:val="20"/>
                <w:szCs w:val="20"/>
              </w:rPr>
              <w:t xml:space="preserve"> кривой распределения эритроцитов и тромбоцитов.  Наличие аттестованных </w:t>
            </w:r>
            <w:proofErr w:type="spellStart"/>
            <w:r w:rsidRPr="00382A52">
              <w:rPr>
                <w:rFonts w:ascii="Times New Roman" w:hAnsi="Times New Roman"/>
                <w:sz w:val="20"/>
                <w:szCs w:val="20"/>
              </w:rPr>
              <w:t>референтных</w:t>
            </w:r>
            <w:proofErr w:type="spellEnd"/>
            <w:r w:rsidRPr="00382A52">
              <w:rPr>
                <w:rFonts w:ascii="Times New Roman" w:hAnsi="Times New Roman"/>
                <w:sz w:val="20"/>
                <w:szCs w:val="20"/>
              </w:rPr>
              <w:t xml:space="preserve"> параметров соответствующих низким, нормальным и высоким </w:t>
            </w:r>
            <w:proofErr w:type="gramStart"/>
            <w:r w:rsidRPr="00382A52">
              <w:rPr>
                <w:rFonts w:ascii="Times New Roman" w:hAnsi="Times New Roman"/>
                <w:sz w:val="20"/>
                <w:szCs w:val="20"/>
              </w:rPr>
              <w:t>показателям</w:t>
            </w:r>
            <w:proofErr w:type="gramEnd"/>
            <w:r w:rsidRPr="00382A52">
              <w:rPr>
                <w:rFonts w:ascii="Times New Roman" w:hAnsi="Times New Roman"/>
                <w:sz w:val="20"/>
                <w:szCs w:val="2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w:t>
            </w:r>
            <w:proofErr w:type="spellStart"/>
            <w:r w:rsidRPr="00382A52">
              <w:rPr>
                <w:rFonts w:ascii="Times New Roman" w:hAnsi="Times New Roman"/>
                <w:sz w:val="20"/>
                <w:szCs w:val="20"/>
              </w:rPr>
              <w:t>референтных</w:t>
            </w:r>
            <w:proofErr w:type="spellEnd"/>
            <w:r w:rsidRPr="00382A52">
              <w:rPr>
                <w:rFonts w:ascii="Times New Roman" w:hAnsi="Times New Roman"/>
                <w:sz w:val="20"/>
                <w:szCs w:val="20"/>
              </w:rPr>
              <w:t xml:space="preserve"> параметров в память прибора.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Pr="00382A52" w:rsidRDefault="00441DAD" w:rsidP="007D4236">
            <w:pPr>
              <w:rPr>
                <w:rFonts w:ascii="Times New Roman" w:hAnsi="Times New Roman"/>
                <w:sz w:val="20"/>
                <w:szCs w:val="20"/>
              </w:rPr>
            </w:pPr>
            <w:proofErr w:type="spellStart"/>
            <w:r w:rsidRPr="00382A52">
              <w:rPr>
                <w:rFonts w:ascii="Times New Roman" w:hAnsi="Times New Roman"/>
                <w:sz w:val="20"/>
                <w:szCs w:val="20"/>
              </w:rPr>
              <w:t>наб</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Pr="00382A52" w:rsidRDefault="00441DAD" w:rsidP="007D4236">
            <w:pPr>
              <w:rPr>
                <w:rFonts w:ascii="Times New Roman" w:hAnsi="Times New Roman"/>
                <w:sz w:val="20"/>
                <w:szCs w:val="20"/>
                <w:lang w:val="kk-KZ"/>
              </w:rPr>
            </w:pPr>
            <w:r w:rsidRPr="00382A52">
              <w:rPr>
                <w:rFonts w:ascii="Times New Roman" w:hAnsi="Times New Roman"/>
                <w:sz w:val="20"/>
                <w:szCs w:val="20"/>
                <w:lang w:val="kk-KZ"/>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Pr="00382A52" w:rsidRDefault="00441DAD" w:rsidP="00441DAD">
            <w:pPr>
              <w:jc w:val="center"/>
              <w:rPr>
                <w:rFonts w:ascii="Times New Roman" w:hAnsi="Times New Roman"/>
                <w:sz w:val="20"/>
                <w:szCs w:val="20"/>
              </w:rPr>
            </w:pPr>
            <w:r w:rsidRPr="00382A52">
              <w:rPr>
                <w:rFonts w:ascii="Times New Roman" w:hAnsi="Times New Roman"/>
                <w:sz w:val="20"/>
                <w:szCs w:val="20"/>
              </w:rPr>
              <w:t>137 500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1DAD" w:rsidRPr="00382A52" w:rsidRDefault="00441DAD" w:rsidP="00441DAD">
            <w:pPr>
              <w:rPr>
                <w:rFonts w:ascii="Times New Roman" w:hAnsi="Times New Roman"/>
                <w:sz w:val="20"/>
                <w:szCs w:val="20"/>
              </w:rPr>
            </w:pPr>
            <w:r w:rsidRPr="00382A52">
              <w:rPr>
                <w:rFonts w:ascii="Times New Roman" w:hAnsi="Times New Roman"/>
                <w:sz w:val="20"/>
                <w:szCs w:val="20"/>
              </w:rPr>
              <w:t>687 500</w:t>
            </w:r>
            <w:bookmarkStart w:id="1" w:name="_GoBack"/>
            <w:bookmarkEnd w:id="1"/>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Default="00441DAD" w:rsidP="007D4236">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2022 года</w:t>
            </w:r>
          </w:p>
        </w:tc>
      </w:tr>
    </w:tbl>
    <w:p w:rsidR="00441DAD" w:rsidRDefault="00441DAD" w:rsidP="00441DAD">
      <w:pPr>
        <w:pStyle w:val="1"/>
        <w:spacing w:before="0" w:beforeAutospacing="0" w:after="0" w:afterAutospacing="0"/>
        <w:contextualSpacing/>
        <w:jc w:val="both"/>
        <w:rPr>
          <w:b w:val="0"/>
          <w:sz w:val="24"/>
          <w:szCs w:val="24"/>
        </w:rPr>
      </w:pPr>
    </w:p>
    <w:p w:rsidR="00441DAD" w:rsidRDefault="00441DAD" w:rsidP="00441DAD">
      <w:pPr>
        <w:pStyle w:val="1"/>
        <w:spacing w:before="0" w:beforeAutospacing="0" w:after="0" w:afterAutospacing="0"/>
        <w:contextualSpacing/>
        <w:jc w:val="both"/>
        <w:rPr>
          <w:sz w:val="24"/>
          <w:szCs w:val="24"/>
        </w:rPr>
      </w:pPr>
      <w:r>
        <w:rPr>
          <w:sz w:val="24"/>
          <w:szCs w:val="24"/>
        </w:rPr>
        <w:t>Срок поставки товара: по заявке заказчика</w:t>
      </w:r>
    </w:p>
    <w:p w:rsidR="00441DAD" w:rsidRDefault="00441DAD" w:rsidP="00441DAD">
      <w:pPr>
        <w:pStyle w:val="1"/>
        <w:spacing w:before="0" w:beforeAutospacing="0" w:after="0" w:afterAutospacing="0"/>
        <w:contextualSpacing/>
        <w:jc w:val="both"/>
        <w:rPr>
          <w:sz w:val="24"/>
          <w:szCs w:val="24"/>
        </w:rPr>
      </w:pPr>
      <w:r>
        <w:rPr>
          <w:sz w:val="24"/>
          <w:szCs w:val="24"/>
        </w:rPr>
        <w:t xml:space="preserve">Место поставки: </w:t>
      </w:r>
      <w:r>
        <w:rPr>
          <w:bCs w:val="0"/>
          <w:sz w:val="24"/>
          <w:szCs w:val="24"/>
        </w:rPr>
        <w:t>Восточно-Казахстанская область, район Алтай, г. Серебрянск, ул. Мира 33, аптека</w:t>
      </w:r>
    </w:p>
    <w:p w:rsidR="00441DAD" w:rsidRDefault="00441DAD" w:rsidP="00441DAD">
      <w:pPr>
        <w:pStyle w:val="1"/>
        <w:spacing w:before="0" w:beforeAutospacing="0" w:after="0" w:afterAutospacing="0"/>
        <w:contextualSpacing/>
        <w:jc w:val="both"/>
        <w:rPr>
          <w:sz w:val="24"/>
          <w:szCs w:val="24"/>
        </w:rPr>
      </w:pPr>
      <w:r>
        <w:rPr>
          <w:sz w:val="24"/>
          <w:szCs w:val="24"/>
        </w:rPr>
        <w:t>Срок окончания приема заявок: 09 часов 45 минут 31 января  2022 года по адресу г.Серебрянск, ул.Мира, 33 в кабинете отдела государственных закупок.</w:t>
      </w:r>
    </w:p>
    <w:p w:rsidR="00441DAD" w:rsidRDefault="00441DAD" w:rsidP="00441DAD">
      <w:pPr>
        <w:pStyle w:val="1"/>
        <w:spacing w:before="0" w:beforeAutospacing="0" w:after="0" w:afterAutospacing="0"/>
        <w:contextualSpacing/>
        <w:jc w:val="both"/>
        <w:rPr>
          <w:b w:val="0"/>
          <w:sz w:val="24"/>
          <w:szCs w:val="24"/>
        </w:rPr>
      </w:pPr>
      <w:r>
        <w:rPr>
          <w:sz w:val="24"/>
          <w:szCs w:val="24"/>
        </w:rPr>
        <w:t>Процедура вскрытия назначена на 10 часов 00 минут 31 января  2022 года по адресу Серебрянск, ул.Мира, 33 в кабинете отдела государственных закупок.</w:t>
      </w:r>
    </w:p>
    <w:p w:rsidR="00441DAD" w:rsidRDefault="00441DAD" w:rsidP="00441DAD">
      <w:pPr>
        <w:spacing w:line="240" w:lineRule="auto"/>
        <w:rPr>
          <w:rFonts w:ascii="Times New Roman" w:hAnsi="Times New Roman" w:cs="Times New Roman"/>
          <w:sz w:val="24"/>
          <w:szCs w:val="24"/>
        </w:rPr>
      </w:pP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в области здравоохранения, а также документы, подтверждающие соответствие предлагаемых товаров требованиям. </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lang w:val="kk-KZ"/>
        </w:rPr>
        <w:t>Поставка будет осуществляться продавцом, до помещения хранения аптеки,</w:t>
      </w:r>
      <w:r>
        <w:rPr>
          <w:rFonts w:ascii="Times New Roman" w:hAnsi="Times New Roman" w:cs="Times New Roman"/>
          <w:sz w:val="20"/>
          <w:szCs w:val="20"/>
        </w:rPr>
        <w:t xml:space="preserve"> транспортом поставщика, с соблюдением всех требований  перевозки, условий хранения и температурного режима,  за счет поставщика.</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441DAD" w:rsidRDefault="00441DAD" w:rsidP="00441DAD">
      <w:pPr>
        <w:spacing w:line="240" w:lineRule="auto"/>
        <w:rPr>
          <w:rFonts w:ascii="Times New Roman" w:hAnsi="Times New Roman" w:cs="Times New Roman"/>
          <w:sz w:val="20"/>
          <w:szCs w:val="20"/>
        </w:rPr>
      </w:pPr>
    </w:p>
    <w:p w:rsidR="00441DAD" w:rsidRDefault="00441DAD" w:rsidP="00441DAD">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Победитель представляет заказчику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b/>
          <w:sz w:val="20"/>
          <w:szCs w:val="20"/>
          <w:u w:val="single"/>
        </w:rPr>
        <w:br/>
      </w:r>
      <w:r>
        <w:rPr>
          <w:rFonts w:ascii="Times New Roman" w:hAnsi="Times New Roman" w:cs="Times New Roman"/>
          <w:sz w:val="20"/>
          <w:szCs w:val="20"/>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Pr>
          <w:rFonts w:ascii="Times New Roman" w:hAnsi="Times New Roman" w:cs="Times New Roman"/>
          <w:sz w:val="20"/>
          <w:szCs w:val="20"/>
        </w:rPr>
        <w:b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Pr>
          <w:rFonts w:ascii="Times New Roman" w:hAnsi="Times New Roman" w:cs="Times New Roman"/>
          <w:sz w:val="20"/>
          <w:szCs w:val="20"/>
        </w:rPr>
        <w:b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Pr>
          <w:rFonts w:ascii="Times New Roman" w:hAnsi="Times New Roman" w:cs="Times New Roman"/>
          <w:sz w:val="20"/>
          <w:szCs w:val="2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В случае несоответствия победителя квалификационным требованиям, закуп способом ценовых предложений признается несостоявшимся.</w:t>
      </w:r>
    </w:p>
    <w:p w:rsidR="00441DAD" w:rsidRDefault="00441DAD" w:rsidP="00441DAD"/>
    <w:p w:rsidR="00441DAD" w:rsidRDefault="00441DAD" w:rsidP="00441DAD"/>
    <w:p w:rsidR="009B2DD9" w:rsidRDefault="009B2DD9"/>
    <w:sectPr w:rsidR="009B2DD9" w:rsidSect="0088154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CC"/>
    <w:rsid w:val="00441DAD"/>
    <w:rsid w:val="00936555"/>
    <w:rsid w:val="009B2DD9"/>
    <w:rsid w:val="00D82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AD"/>
    <w:rPr>
      <w:rFonts w:eastAsiaTheme="minorEastAsia"/>
      <w:lang w:eastAsia="ru-RU"/>
    </w:rPr>
  </w:style>
  <w:style w:type="paragraph" w:styleId="1">
    <w:name w:val="heading 1"/>
    <w:basedOn w:val="a"/>
    <w:link w:val="10"/>
    <w:uiPriority w:val="9"/>
    <w:qFormat/>
    <w:rsid w:val="00441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D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41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441DA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41DA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qFormat/>
    <w:rsid w:val="00441DAD"/>
    <w:pPr>
      <w:widowControl w:val="0"/>
      <w:spacing w:after="0" w:line="240" w:lineRule="auto"/>
    </w:pPr>
    <w:rPr>
      <w:rFonts w:ascii="Times New Roman" w:eastAsia="Times New Roman" w:hAnsi="Times New Roman" w:cs="Times New Roman"/>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AD"/>
    <w:rPr>
      <w:rFonts w:eastAsiaTheme="minorEastAsia"/>
      <w:lang w:eastAsia="ru-RU"/>
    </w:rPr>
  </w:style>
  <w:style w:type="paragraph" w:styleId="1">
    <w:name w:val="heading 1"/>
    <w:basedOn w:val="a"/>
    <w:link w:val="10"/>
    <w:uiPriority w:val="9"/>
    <w:qFormat/>
    <w:rsid w:val="00441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D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41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441DA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41DA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qFormat/>
    <w:rsid w:val="00441DAD"/>
    <w:pPr>
      <w:widowControl w:val="0"/>
      <w:spacing w:after="0" w:line="240" w:lineRule="auto"/>
    </w:pPr>
    <w:rPr>
      <w:rFonts w:ascii="Times New Roman" w:eastAsia="Times New Roman" w:hAnsi="Times New Roman" w:cs="Times New Roman"/>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1298</Words>
  <Characters>7400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2022-01-24T07:24:00Z</dcterms:created>
  <dcterms:modified xsi:type="dcterms:W3CDTF">2022-01-24T07:34:00Z</dcterms:modified>
</cp:coreProperties>
</file>