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2880"/>
        <w:gridCol w:w="620"/>
      </w:tblGrid>
      <w:tr w:rsidR="00C86856" w:rsidRPr="005C4BF4" w:rsidTr="00D505F0">
        <w:trPr>
          <w:trHeight w:val="491"/>
        </w:trPr>
        <w:tc>
          <w:tcPr>
            <w:tcW w:w="13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30E39">
              <w:rPr>
                <w:b/>
                <w:bCs/>
                <w:sz w:val="22"/>
                <w:szCs w:val="22"/>
              </w:rPr>
              <w:t>5</w:t>
            </w:r>
            <w:r w:rsidRPr="006151FC">
              <w:rPr>
                <w:b/>
                <w:bCs/>
                <w:sz w:val="22"/>
                <w:szCs w:val="22"/>
              </w:rPr>
              <w:t xml:space="preserve"> от </w:t>
            </w:r>
            <w:r w:rsidR="00A30E39">
              <w:rPr>
                <w:b/>
                <w:bCs/>
                <w:sz w:val="22"/>
                <w:szCs w:val="22"/>
              </w:rPr>
              <w:t>1</w:t>
            </w:r>
            <w:r w:rsidR="004E2107" w:rsidRPr="004E2107">
              <w:rPr>
                <w:b/>
                <w:bCs/>
                <w:sz w:val="22"/>
                <w:szCs w:val="22"/>
              </w:rPr>
              <w:t>1</w:t>
            </w:r>
            <w:r w:rsidRPr="006151FC">
              <w:rPr>
                <w:b/>
                <w:bCs/>
                <w:sz w:val="22"/>
                <w:szCs w:val="22"/>
              </w:rPr>
              <w:t>.0</w:t>
            </w:r>
            <w:r w:rsidR="00A30E39">
              <w:rPr>
                <w:b/>
                <w:bCs/>
                <w:sz w:val="22"/>
                <w:szCs w:val="22"/>
              </w:rPr>
              <w:t>3</w:t>
            </w:r>
            <w:r w:rsidRPr="006151FC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</w:p>
          <w:p w:rsidR="00C86856" w:rsidRPr="005C4BF4" w:rsidRDefault="00C86856" w:rsidP="00D505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trHeight w:val="510"/>
        </w:trPr>
        <w:tc>
          <w:tcPr>
            <w:tcW w:w="13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D505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gridAfter w:val="1"/>
          <w:wAfter w:w="620" w:type="dxa"/>
          <w:trHeight w:val="51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Зыряновского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5C4BF4" w:rsidTr="00D505F0">
        <w:trPr>
          <w:gridAfter w:val="1"/>
          <w:wAfter w:w="620" w:type="dxa"/>
          <w:trHeight w:val="93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4755"/>
        <w:gridCol w:w="928"/>
        <w:gridCol w:w="1375"/>
        <w:gridCol w:w="1386"/>
        <w:gridCol w:w="1656"/>
        <w:gridCol w:w="1632"/>
        <w:gridCol w:w="2182"/>
      </w:tblGrid>
      <w:tr w:rsidR="00713C23" w:rsidTr="00C86856">
        <w:tc>
          <w:tcPr>
            <w:tcW w:w="872" w:type="dxa"/>
          </w:tcPr>
          <w:p w:rsidR="00713C23" w:rsidRDefault="00713C23" w:rsidP="00973282">
            <w:pPr>
              <w:pStyle w:val="a3"/>
            </w:pPr>
            <w:r>
              <w:t>№ лота</w:t>
            </w:r>
          </w:p>
        </w:tc>
        <w:tc>
          <w:tcPr>
            <w:tcW w:w="4755" w:type="dxa"/>
          </w:tcPr>
          <w:p w:rsidR="00713C23" w:rsidRDefault="00713C23" w:rsidP="00713C23">
            <w:pPr>
              <w:pStyle w:val="a3"/>
            </w:pPr>
            <w:r>
              <w:t>Наименование закупаемых фармацевтических услуг, международных непатентованных наименований</w:t>
            </w:r>
            <w:r>
              <w:br/>
              <w:t>закупаемых товаров, торговых наименований</w:t>
            </w:r>
          </w:p>
        </w:tc>
        <w:tc>
          <w:tcPr>
            <w:tcW w:w="928" w:type="dxa"/>
          </w:tcPr>
          <w:p w:rsidR="00713C23" w:rsidRDefault="00713C23" w:rsidP="00713C23">
            <w:pPr>
              <w:pStyle w:val="a3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измер</w:t>
            </w:r>
            <w:proofErr w:type="spellEnd"/>
          </w:p>
        </w:tc>
        <w:tc>
          <w:tcPr>
            <w:tcW w:w="1375" w:type="dxa"/>
          </w:tcPr>
          <w:p w:rsidR="00713C23" w:rsidRDefault="00713C23" w:rsidP="00713C23">
            <w:pPr>
              <w:pStyle w:val="a3"/>
            </w:pPr>
            <w:r>
              <w:t>Кол-во</w:t>
            </w:r>
          </w:p>
        </w:tc>
        <w:tc>
          <w:tcPr>
            <w:tcW w:w="1386" w:type="dxa"/>
          </w:tcPr>
          <w:p w:rsidR="00713C23" w:rsidRDefault="00713C23" w:rsidP="00713C23">
            <w:pPr>
              <w:pStyle w:val="a3"/>
            </w:pPr>
            <w:r>
              <w:t>Цена за ед.</w:t>
            </w:r>
          </w:p>
        </w:tc>
        <w:tc>
          <w:tcPr>
            <w:tcW w:w="1656" w:type="dxa"/>
          </w:tcPr>
          <w:p w:rsidR="00713C23" w:rsidRDefault="00713C23" w:rsidP="00713C23">
            <w:pPr>
              <w:pStyle w:val="a3"/>
            </w:pPr>
            <w:r>
              <w:t xml:space="preserve">Общая </w:t>
            </w:r>
            <w:proofErr w:type="gramStart"/>
            <w:r>
              <w:t>сумма</w:t>
            </w:r>
            <w:proofErr w:type="gramEnd"/>
            <w:r>
              <w:t xml:space="preserve"> утвержденная для закупки, в тенге</w:t>
            </w:r>
          </w:p>
        </w:tc>
        <w:tc>
          <w:tcPr>
            <w:tcW w:w="1632" w:type="dxa"/>
          </w:tcPr>
          <w:p w:rsidR="00713C23" w:rsidRDefault="00713C23" w:rsidP="00713C23">
            <w:pPr>
              <w:pStyle w:val="a3"/>
            </w:pPr>
            <w:r>
              <w:t>Место поставки</w:t>
            </w:r>
          </w:p>
        </w:tc>
        <w:tc>
          <w:tcPr>
            <w:tcW w:w="2182" w:type="dxa"/>
          </w:tcPr>
          <w:p w:rsidR="00713C23" w:rsidRDefault="00713C23" w:rsidP="00713C23">
            <w:pPr>
              <w:pStyle w:val="a3"/>
            </w:pPr>
            <w:r>
              <w:t>Сроки и условия поставки</w:t>
            </w:r>
          </w:p>
        </w:tc>
      </w:tr>
      <w:tr w:rsidR="00D32C20" w:rsidTr="00C86856">
        <w:tc>
          <w:tcPr>
            <w:tcW w:w="872" w:type="dxa"/>
          </w:tcPr>
          <w:p w:rsidR="00D32C20" w:rsidRPr="00D32C20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5" w:type="dxa"/>
          </w:tcPr>
          <w:p w:rsidR="00D32C20" w:rsidRPr="00A30E39" w:rsidRDefault="00A30E39" w:rsidP="00F7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3 % стандартные эритроциты для определения группы крови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Affirmagen</w:t>
            </w:r>
            <w:proofErr w:type="spellEnd"/>
            <w:r w:rsidRPr="00A30E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30E39">
              <w:rPr>
                <w:rFonts w:ascii="Times New Roman" w:hAnsi="Times New Roman" w:cs="Times New Roman"/>
              </w:rPr>
              <w:t xml:space="preserve">1+2) </w:t>
            </w:r>
            <w:r>
              <w:rPr>
                <w:rFonts w:ascii="Times New Roman" w:hAnsi="Times New Roman" w:cs="Times New Roman"/>
                <w:lang w:val="en-US"/>
              </w:rPr>
              <w:t>Red</w:t>
            </w:r>
            <w:r w:rsidRPr="00A3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Cells</w:t>
            </w:r>
          </w:p>
        </w:tc>
        <w:tc>
          <w:tcPr>
            <w:tcW w:w="928" w:type="dxa"/>
          </w:tcPr>
          <w:p w:rsidR="00D32C20" w:rsidRPr="004E2107" w:rsidRDefault="004E2107" w:rsidP="00D32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375" w:type="dxa"/>
          </w:tcPr>
          <w:p w:rsidR="00D32C20" w:rsidRPr="00D32C20" w:rsidRDefault="004E2107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D32C20" w:rsidRPr="005024D1" w:rsidRDefault="005024D1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36311</w:t>
            </w:r>
          </w:p>
        </w:tc>
        <w:tc>
          <w:tcPr>
            <w:tcW w:w="1656" w:type="dxa"/>
          </w:tcPr>
          <w:p w:rsidR="00D32C20" w:rsidRPr="005024D1" w:rsidRDefault="005024D1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399421</w:t>
            </w:r>
          </w:p>
        </w:tc>
        <w:tc>
          <w:tcPr>
            <w:tcW w:w="1632" w:type="dxa"/>
          </w:tcPr>
          <w:p w:rsidR="00D32C20" w:rsidRPr="00AE10B2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32C20" w:rsidRPr="00AE10B2" w:rsidRDefault="00D32C20" w:rsidP="00D771BC">
            <w:pPr>
              <w:rPr>
                <w:rFonts w:ascii="Times New Roman" w:hAnsi="Times New Roman" w:cs="Times New Roman"/>
                <w:color w:val="000000"/>
              </w:rPr>
            </w:pPr>
            <w:r w:rsidRPr="00AE10B2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AE10B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E10B2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D771BC">
              <w:rPr>
                <w:rFonts w:ascii="Times New Roman" w:hAnsi="Times New Roman" w:cs="Times New Roman"/>
                <w:color w:val="000000"/>
              </w:rPr>
              <w:t>9</w:t>
            </w:r>
            <w:r w:rsidRPr="00AE10B2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D771BC" w:rsidTr="00C86856">
        <w:tc>
          <w:tcPr>
            <w:tcW w:w="872" w:type="dxa"/>
          </w:tcPr>
          <w:p w:rsidR="00D771BC" w:rsidRPr="00D32C20" w:rsidRDefault="00C86856" w:rsidP="004602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55" w:type="dxa"/>
          </w:tcPr>
          <w:p w:rsidR="00D771BC" w:rsidRPr="0043788F" w:rsidRDefault="004E2107" w:rsidP="004E21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0,8</w:t>
            </w:r>
            <w:r>
              <w:rPr>
                <w:rFonts w:ascii="Times New Roman" w:hAnsi="Times New Roman" w:cs="Times New Roman"/>
              </w:rPr>
              <w:t xml:space="preserve"> % стандартные эритроциты для </w:t>
            </w:r>
            <w:proofErr w:type="spellStart"/>
            <w:r>
              <w:rPr>
                <w:rFonts w:ascii="Times New Roman" w:hAnsi="Times New Roman" w:cs="Times New Roman"/>
              </w:rPr>
              <w:t>скринига</w:t>
            </w:r>
            <w:proofErr w:type="spellEnd"/>
          </w:p>
        </w:tc>
        <w:tc>
          <w:tcPr>
            <w:tcW w:w="928" w:type="dxa"/>
          </w:tcPr>
          <w:p w:rsidR="00D771BC" w:rsidRPr="00D32C20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375" w:type="dxa"/>
          </w:tcPr>
          <w:p w:rsidR="00D771BC" w:rsidRPr="00D32C20" w:rsidRDefault="004E2107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D771BC" w:rsidRPr="005024D1" w:rsidRDefault="005024D1" w:rsidP="00D32C20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64549</w:t>
            </w:r>
          </w:p>
        </w:tc>
        <w:tc>
          <w:tcPr>
            <w:tcW w:w="1656" w:type="dxa"/>
          </w:tcPr>
          <w:p w:rsidR="00D771BC" w:rsidRPr="005024D1" w:rsidRDefault="005024D1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710039</w:t>
            </w:r>
          </w:p>
        </w:tc>
        <w:tc>
          <w:tcPr>
            <w:tcW w:w="1632" w:type="dxa"/>
          </w:tcPr>
          <w:p w:rsidR="00D771BC" w:rsidRPr="00AE10B2" w:rsidRDefault="00C86856" w:rsidP="00C86856">
            <w:pPr>
              <w:rPr>
                <w:rFonts w:ascii="Times New Roman" w:hAnsi="Times New Roman" w:cs="Times New Roman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771BC" w:rsidRDefault="00D771BC">
            <w:r w:rsidRPr="007756FE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7756F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56FE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</w:tr>
      <w:tr w:rsidR="00D771BC" w:rsidTr="00C86856">
        <w:tc>
          <w:tcPr>
            <w:tcW w:w="872" w:type="dxa"/>
          </w:tcPr>
          <w:p w:rsidR="00D771BC" w:rsidRPr="00D32C20" w:rsidRDefault="00C86856" w:rsidP="004602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55" w:type="dxa"/>
          </w:tcPr>
          <w:p w:rsidR="00D771BC" w:rsidRPr="004E2107" w:rsidRDefault="004E2107" w:rsidP="00D32C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Раствор слабой ионной силы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Bliss</w:t>
            </w:r>
            <w:r w:rsidRPr="004E2107">
              <w:rPr>
                <w:rFonts w:ascii="Times New Roman" w:hAnsi="Times New Roman" w:cs="Times New Roman"/>
                <w:color w:val="000000"/>
              </w:rPr>
              <w:t xml:space="preserve"> (3*10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ml</w:t>
            </w:r>
            <w:r w:rsidRPr="004E210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28" w:type="dxa"/>
          </w:tcPr>
          <w:p w:rsidR="00D771BC" w:rsidRPr="00D32C20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375" w:type="dxa"/>
          </w:tcPr>
          <w:p w:rsidR="00D771BC" w:rsidRPr="004E2107" w:rsidRDefault="004E2107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86" w:type="dxa"/>
          </w:tcPr>
          <w:p w:rsidR="00D771BC" w:rsidRPr="005024D1" w:rsidRDefault="005024D1" w:rsidP="00D32C20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42113</w:t>
            </w:r>
          </w:p>
        </w:tc>
        <w:tc>
          <w:tcPr>
            <w:tcW w:w="1656" w:type="dxa"/>
          </w:tcPr>
          <w:p w:rsidR="00D771BC" w:rsidRPr="005024D1" w:rsidRDefault="005024D1" w:rsidP="00C868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42113</w:t>
            </w:r>
            <w:bookmarkStart w:id="0" w:name="_GoBack"/>
            <w:bookmarkEnd w:id="0"/>
          </w:p>
        </w:tc>
        <w:tc>
          <w:tcPr>
            <w:tcW w:w="1632" w:type="dxa"/>
          </w:tcPr>
          <w:p w:rsidR="00D771BC" w:rsidRPr="00AE10B2" w:rsidRDefault="00C86856" w:rsidP="00D32C20">
            <w:pPr>
              <w:rPr>
                <w:rFonts w:ascii="Times New Roman" w:hAnsi="Times New Roman" w:cs="Times New Roman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771BC" w:rsidRDefault="00D771BC">
            <w:r w:rsidRPr="007756FE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7756F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56FE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</w:tr>
    </w:tbl>
    <w:p w:rsidR="005A3176" w:rsidRDefault="001F408C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C350E" w:rsidRPr="005A3176">
        <w:rPr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</w:t>
      </w:r>
      <w:proofErr w:type="gramStart"/>
      <w:r w:rsidR="002C350E" w:rsidRPr="005A3176">
        <w:rPr>
          <w:b w:val="0"/>
          <w:sz w:val="24"/>
          <w:szCs w:val="24"/>
        </w:rPr>
        <w:t>в</w:t>
      </w:r>
      <w:proofErr w:type="gramEnd"/>
      <w:r w:rsidR="002C350E" w:rsidRPr="005A3176">
        <w:rPr>
          <w:b w:val="0"/>
          <w:sz w:val="24"/>
          <w:szCs w:val="24"/>
        </w:rPr>
        <w:t xml:space="preserve"> </w:t>
      </w:r>
      <w:proofErr w:type="gramStart"/>
      <w:r w:rsidR="002C350E" w:rsidRPr="005A3176">
        <w:rPr>
          <w:b w:val="0"/>
          <w:sz w:val="24"/>
          <w:szCs w:val="24"/>
        </w:rPr>
        <w:t xml:space="preserve">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="005A3176" w:rsidRPr="005A3176">
        <w:rPr>
          <w:b w:val="0"/>
          <w:sz w:val="24"/>
          <w:szCs w:val="24"/>
        </w:rPr>
        <w:t xml:space="preserve">установленным </w:t>
      </w:r>
      <w:hyperlink r:id="rId7" w:anchor="z140" w:history="1">
        <w:r w:rsidR="005A3176" w:rsidRPr="005A3176">
          <w:rPr>
            <w:rStyle w:val="a5"/>
            <w:b w:val="0"/>
            <w:color w:val="auto"/>
            <w:sz w:val="24"/>
            <w:szCs w:val="24"/>
            <w:u w:val="none"/>
          </w:rPr>
          <w:t>главой 4</w:t>
        </w:r>
      </w:hyperlink>
      <w:r w:rsidR="005A3176" w:rsidRPr="005A3176">
        <w:rPr>
          <w:b w:val="0"/>
          <w:sz w:val="24"/>
          <w:szCs w:val="24"/>
        </w:rPr>
        <w:t xml:space="preserve">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</w:t>
      </w:r>
      <w:proofErr w:type="gramEnd"/>
      <w:r w:rsidR="005A3176" w:rsidRPr="005A3176">
        <w:rPr>
          <w:b w:val="0"/>
          <w:sz w:val="24"/>
          <w:szCs w:val="24"/>
        </w:rPr>
        <w:t xml:space="preserve">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A3176">
        <w:rPr>
          <w:b w:val="0"/>
          <w:sz w:val="24"/>
          <w:szCs w:val="24"/>
        </w:rPr>
        <w:t>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Срок окончания приема заявок: 09 часов 45 минут </w:t>
      </w:r>
      <w:r w:rsidR="004E21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2107" w:rsidRPr="004E210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E3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2019 года по адресу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еребрянск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Процедура вскрытия назначена на 10 часов 00 минут </w:t>
      </w:r>
      <w:r w:rsidR="004E21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2107" w:rsidRPr="004E210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E3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2019 года  по адресу Серебрянск,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</w:pPr>
    </w:p>
    <w:sectPr w:rsidR="00973282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106612"/>
    <w:rsid w:val="00111A0F"/>
    <w:rsid w:val="0019743E"/>
    <w:rsid w:val="001F408C"/>
    <w:rsid w:val="001F6CBB"/>
    <w:rsid w:val="00221DE6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3788F"/>
    <w:rsid w:val="0046022D"/>
    <w:rsid w:val="0046148D"/>
    <w:rsid w:val="00462E72"/>
    <w:rsid w:val="004673C3"/>
    <w:rsid w:val="00476D87"/>
    <w:rsid w:val="004E2107"/>
    <w:rsid w:val="005024D1"/>
    <w:rsid w:val="0054334F"/>
    <w:rsid w:val="0056546F"/>
    <w:rsid w:val="005A3176"/>
    <w:rsid w:val="005B386D"/>
    <w:rsid w:val="00602CFF"/>
    <w:rsid w:val="00713C23"/>
    <w:rsid w:val="007303DA"/>
    <w:rsid w:val="007650EA"/>
    <w:rsid w:val="007B5DD2"/>
    <w:rsid w:val="007D4082"/>
    <w:rsid w:val="00816097"/>
    <w:rsid w:val="008277B3"/>
    <w:rsid w:val="008A4B1A"/>
    <w:rsid w:val="008C49A6"/>
    <w:rsid w:val="00973282"/>
    <w:rsid w:val="009E6278"/>
    <w:rsid w:val="009F3624"/>
    <w:rsid w:val="00A30E39"/>
    <w:rsid w:val="00AA0D6E"/>
    <w:rsid w:val="00AA31EC"/>
    <w:rsid w:val="00AB4779"/>
    <w:rsid w:val="00AD7AC7"/>
    <w:rsid w:val="00B24F08"/>
    <w:rsid w:val="00B60D6E"/>
    <w:rsid w:val="00B72F30"/>
    <w:rsid w:val="00C00420"/>
    <w:rsid w:val="00C0305D"/>
    <w:rsid w:val="00C13D84"/>
    <w:rsid w:val="00C4531E"/>
    <w:rsid w:val="00C86856"/>
    <w:rsid w:val="00CE5BEA"/>
    <w:rsid w:val="00D32C20"/>
    <w:rsid w:val="00D5640F"/>
    <w:rsid w:val="00D748E4"/>
    <w:rsid w:val="00D76F71"/>
    <w:rsid w:val="00D771BC"/>
    <w:rsid w:val="00E65118"/>
    <w:rsid w:val="00E82946"/>
    <w:rsid w:val="00EB33BF"/>
    <w:rsid w:val="00EC7C5D"/>
    <w:rsid w:val="00ED34F3"/>
    <w:rsid w:val="00EF04E5"/>
    <w:rsid w:val="00F01771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FA2B-01E8-457B-82FF-512E9C47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2017-02-27T05:06:00Z</cp:lastPrinted>
  <dcterms:created xsi:type="dcterms:W3CDTF">2019-02-20T09:36:00Z</dcterms:created>
  <dcterms:modified xsi:type="dcterms:W3CDTF">2019-03-11T08:50:00Z</dcterms:modified>
</cp:coreProperties>
</file>