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795"/>
        <w:tblW w:w="14760" w:type="dxa"/>
        <w:tblLayout w:type="fixed"/>
        <w:tblLook w:val="04A0" w:firstRow="1" w:lastRow="0" w:firstColumn="1" w:lastColumn="0" w:noHBand="0" w:noVBand="1"/>
      </w:tblPr>
      <w:tblGrid>
        <w:gridCol w:w="14760"/>
      </w:tblGrid>
      <w:tr w:rsidR="00441DAD" w:rsidTr="00305AB4">
        <w:trPr>
          <w:trHeight w:val="491"/>
        </w:trPr>
        <w:tc>
          <w:tcPr>
            <w:tcW w:w="14760" w:type="dxa"/>
            <w:vMerge w:val="restart"/>
            <w:vAlign w:val="bottom"/>
            <w:hideMark/>
          </w:tcPr>
          <w:p w:rsidR="00441DAD" w:rsidRDefault="00441DAD" w:rsidP="00305AB4">
            <w:pPr>
              <w:pStyle w:val="js-clipboard-title"/>
              <w:shd w:val="clear" w:color="auto" w:fill="FFFFFF"/>
              <w:spacing w:before="0" w:beforeAutospacing="0" w:after="0" w:afterAutospacing="0" w:line="276" w:lineRule="auto"/>
              <w:jc w:val="center"/>
              <w:rPr>
                <w:b/>
                <w:bCs/>
                <w:color w:val="000000" w:themeColor="text1"/>
                <w:sz w:val="22"/>
                <w:szCs w:val="22"/>
                <w:lang w:eastAsia="en-US"/>
              </w:rPr>
            </w:pPr>
            <w:r>
              <w:rPr>
                <w:b/>
                <w:bCs/>
                <w:sz w:val="22"/>
                <w:szCs w:val="22"/>
                <w:lang w:eastAsia="en-US"/>
              </w:rPr>
              <w:t xml:space="preserve">Объявление о проведении закупа товаров способом запроса ценовых предложений </w:t>
            </w:r>
            <w:r w:rsidRPr="0047628A">
              <w:rPr>
                <w:b/>
                <w:bCs/>
                <w:sz w:val="22"/>
                <w:szCs w:val="22"/>
                <w:lang w:eastAsia="en-US"/>
              </w:rPr>
              <w:t>№</w:t>
            </w:r>
            <w:r w:rsidR="00DF3C94">
              <w:rPr>
                <w:b/>
                <w:bCs/>
                <w:sz w:val="22"/>
                <w:szCs w:val="22"/>
                <w:lang w:eastAsia="en-US"/>
              </w:rPr>
              <w:t>11</w:t>
            </w:r>
            <w:r w:rsidRPr="0047628A">
              <w:rPr>
                <w:b/>
                <w:bCs/>
                <w:sz w:val="22"/>
                <w:szCs w:val="22"/>
                <w:lang w:eastAsia="en-US"/>
              </w:rPr>
              <w:t xml:space="preserve"> от </w:t>
            </w:r>
            <w:r w:rsidR="00CF2E4D">
              <w:rPr>
                <w:b/>
                <w:bCs/>
                <w:color w:val="000000" w:themeColor="text1"/>
                <w:sz w:val="22"/>
                <w:szCs w:val="22"/>
                <w:lang w:eastAsia="en-US"/>
              </w:rPr>
              <w:t>22</w:t>
            </w:r>
            <w:r w:rsidRPr="0047628A">
              <w:rPr>
                <w:b/>
                <w:bCs/>
                <w:sz w:val="22"/>
                <w:szCs w:val="22"/>
                <w:lang w:eastAsia="en-US"/>
              </w:rPr>
              <w:t>.0</w:t>
            </w:r>
            <w:r w:rsidR="00DF3C94">
              <w:rPr>
                <w:b/>
                <w:bCs/>
                <w:sz w:val="22"/>
                <w:szCs w:val="22"/>
                <w:lang w:eastAsia="en-US"/>
              </w:rPr>
              <w:t>6</w:t>
            </w:r>
            <w:r w:rsidRPr="0047628A">
              <w:rPr>
                <w:b/>
                <w:bCs/>
                <w:sz w:val="22"/>
                <w:szCs w:val="22"/>
                <w:lang w:eastAsia="en-US"/>
              </w:rPr>
              <w:t>.202</w:t>
            </w:r>
            <w:r w:rsidR="0060723B">
              <w:rPr>
                <w:b/>
                <w:bCs/>
                <w:sz w:val="22"/>
                <w:szCs w:val="22"/>
                <w:lang w:eastAsia="en-US"/>
              </w:rPr>
              <w:t>3</w:t>
            </w:r>
            <w:r w:rsidRPr="0047628A">
              <w:rPr>
                <w:b/>
                <w:bCs/>
                <w:sz w:val="22"/>
                <w:szCs w:val="22"/>
                <w:lang w:eastAsia="en-US"/>
              </w:rPr>
              <w:t xml:space="preserve"> года</w:t>
            </w:r>
            <w:r>
              <w:rPr>
                <w:b/>
                <w:bCs/>
                <w:sz w:val="22"/>
                <w:szCs w:val="22"/>
                <w:lang w:eastAsia="en-US"/>
              </w:rPr>
              <w:t xml:space="preserve"> </w:t>
            </w:r>
          </w:p>
          <w:p w:rsidR="00441DAD" w:rsidRDefault="00441DAD" w:rsidP="00305AB4">
            <w:pPr>
              <w:pStyle w:val="js-clipboard-title"/>
              <w:shd w:val="clear" w:color="auto" w:fill="FFFFFF"/>
              <w:spacing w:before="0" w:beforeAutospacing="0" w:after="0" w:afterAutospacing="0" w:line="276" w:lineRule="auto"/>
              <w:jc w:val="center"/>
              <w:rPr>
                <w:b/>
                <w:sz w:val="22"/>
                <w:szCs w:val="22"/>
                <w:lang w:eastAsia="en-US"/>
              </w:rPr>
            </w:pPr>
            <w:r>
              <w:rPr>
                <w:b/>
                <w:bCs/>
                <w:sz w:val="22"/>
                <w:szCs w:val="22"/>
                <w:lang w:eastAsia="en-US"/>
              </w:rPr>
              <w:t xml:space="preserve">согласно </w:t>
            </w:r>
            <w:r>
              <w:rPr>
                <w:b/>
                <w:sz w:val="22"/>
                <w:szCs w:val="22"/>
                <w:lang w:eastAsia="en-US"/>
              </w:rPr>
              <w:t>Постановления Правительства Республики Казахстан от 04.06.2021  № 375</w:t>
            </w:r>
            <w:proofErr w:type="gramStart"/>
            <w:r>
              <w:rPr>
                <w:b/>
                <w:sz w:val="22"/>
                <w:szCs w:val="22"/>
                <w:lang w:eastAsia="en-US"/>
              </w:rPr>
              <w:t xml:space="preserve">  О</w:t>
            </w:r>
            <w:proofErr w:type="gramEnd"/>
            <w:r>
              <w:rPr>
                <w:b/>
                <w:sz w:val="22"/>
                <w:szCs w:val="22"/>
                <w:lang w:eastAsia="en-US"/>
              </w:rPr>
              <w:t xml:space="preserve">б утверждении Правил организации и проведения закупа лекарственных средств и медицинских изделий, фармацевтических услуг </w:t>
            </w:r>
          </w:p>
        </w:tc>
      </w:tr>
      <w:tr w:rsidR="00441DAD" w:rsidTr="00305AB4">
        <w:trPr>
          <w:trHeight w:val="510"/>
        </w:trPr>
        <w:tc>
          <w:tcPr>
            <w:tcW w:w="14760" w:type="dxa"/>
            <w:vMerge/>
            <w:vAlign w:val="center"/>
            <w:hideMark/>
          </w:tcPr>
          <w:p w:rsidR="00441DAD" w:rsidRDefault="00441DAD" w:rsidP="00305AB4">
            <w:pPr>
              <w:spacing w:after="0" w:line="240" w:lineRule="auto"/>
              <w:rPr>
                <w:rFonts w:ascii="Times New Roman" w:eastAsia="Times New Roman" w:hAnsi="Times New Roman" w:cs="Times New Roman"/>
                <w:b/>
                <w:lang w:eastAsia="en-US"/>
              </w:rPr>
            </w:pPr>
          </w:p>
        </w:tc>
      </w:tr>
      <w:tr w:rsidR="00441DAD" w:rsidTr="00305AB4">
        <w:trPr>
          <w:trHeight w:val="510"/>
        </w:trPr>
        <w:tc>
          <w:tcPr>
            <w:tcW w:w="14760" w:type="dxa"/>
            <w:vAlign w:val="bottom"/>
            <w:hideMark/>
          </w:tcPr>
          <w:p w:rsidR="00441DAD" w:rsidRDefault="00441DAD" w:rsidP="00305AB4">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КГП на ПХВ "Городская больница города Серебрянск района Алтай" УЗ ВКО </w:t>
            </w:r>
          </w:p>
          <w:p w:rsidR="00441DAD" w:rsidRDefault="00441DAD" w:rsidP="00305AB4">
            <w:pPr>
              <w:jc w:val="center"/>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находящееся</w:t>
            </w:r>
            <w:proofErr w:type="gramEnd"/>
            <w:r>
              <w:rPr>
                <w:rFonts w:ascii="Times New Roman" w:hAnsi="Times New Roman" w:cs="Times New Roman"/>
                <w:bCs/>
                <w:sz w:val="24"/>
                <w:szCs w:val="24"/>
                <w:lang w:eastAsia="en-US"/>
              </w:rPr>
              <w:t xml:space="preserve">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tc>
      </w:tr>
    </w:tbl>
    <w:p w:rsidR="00441DAD" w:rsidRDefault="00441DAD" w:rsidP="00441DAD">
      <w:pPr>
        <w:pStyle w:val="1"/>
        <w:spacing w:before="0" w:beforeAutospacing="0" w:after="0" w:afterAutospacing="0"/>
        <w:contextualSpacing/>
        <w:jc w:val="both"/>
        <w:rPr>
          <w:b w:val="0"/>
          <w:sz w:val="24"/>
          <w:szCs w:val="24"/>
        </w:rPr>
      </w:pPr>
    </w:p>
    <w:tbl>
      <w:tblPr>
        <w:tblStyle w:val="a4"/>
        <w:tblW w:w="16020" w:type="dxa"/>
        <w:tblInd w:w="-459" w:type="dxa"/>
        <w:tblLayout w:type="fixed"/>
        <w:tblLook w:val="04A0" w:firstRow="1" w:lastRow="0" w:firstColumn="1" w:lastColumn="0" w:noHBand="0" w:noVBand="1"/>
      </w:tblPr>
      <w:tblGrid>
        <w:gridCol w:w="708"/>
        <w:gridCol w:w="2267"/>
        <w:gridCol w:w="3404"/>
        <w:gridCol w:w="1985"/>
        <w:gridCol w:w="1275"/>
        <w:gridCol w:w="993"/>
        <w:gridCol w:w="1417"/>
        <w:gridCol w:w="1701"/>
        <w:gridCol w:w="2270"/>
      </w:tblGrid>
      <w:tr w:rsidR="00441DAD"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 лота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Наименование закупаемых фармацевтических услуг, международных непатентованных наименований закупаемых товаров, торговых наименований, краткая характеристика.</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Техническая спецификация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proofErr w:type="spellStart"/>
            <w:proofErr w:type="gramStart"/>
            <w:r w:rsidRPr="003815CC">
              <w:rPr>
                <w:szCs w:val="28"/>
                <w:lang w:eastAsia="en-US"/>
              </w:rPr>
              <w:t>Ед</w:t>
            </w:r>
            <w:proofErr w:type="spellEnd"/>
            <w:proofErr w:type="gramEnd"/>
            <w:r w:rsidRPr="003815CC">
              <w:rPr>
                <w:szCs w:val="28"/>
                <w:lang w:eastAsia="en-US"/>
              </w:rPr>
              <w:t xml:space="preserve"> </w:t>
            </w:r>
            <w:proofErr w:type="spellStart"/>
            <w:r w:rsidRPr="003815CC">
              <w:rPr>
                <w:szCs w:val="28"/>
                <w:lang w:eastAsia="en-US"/>
              </w:rPr>
              <w:t>измер</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Кол-во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Цена за ед.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 xml:space="preserve">Общая </w:t>
            </w:r>
            <w:proofErr w:type="gramStart"/>
            <w:r w:rsidRPr="003815CC">
              <w:rPr>
                <w:szCs w:val="28"/>
                <w:lang w:eastAsia="en-US"/>
              </w:rPr>
              <w:t>сумма</w:t>
            </w:r>
            <w:proofErr w:type="gramEnd"/>
            <w:r w:rsidRPr="003815CC">
              <w:rPr>
                <w:szCs w:val="28"/>
                <w:lang w:eastAsia="en-US"/>
              </w:rPr>
              <w:t xml:space="preserve"> утвержденная для закупки, в тенге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Место поставки</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Сроки и условия поставки</w:t>
            </w:r>
          </w:p>
        </w:tc>
      </w:tr>
      <w:tr w:rsidR="006E3873" w:rsidRPr="003815CC" w:rsidTr="00305AB4">
        <w:tc>
          <w:tcPr>
            <w:tcW w:w="160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3873" w:rsidRPr="003815CC" w:rsidRDefault="002973F0" w:rsidP="00FB0129">
            <w:pPr>
              <w:jc w:val="center"/>
              <w:rPr>
                <w:rFonts w:ascii="Times New Roman" w:hAnsi="Times New Roman" w:cs="Times New Roman"/>
                <w:b/>
                <w:color w:val="000000"/>
                <w:sz w:val="24"/>
                <w:szCs w:val="28"/>
                <w:lang w:eastAsia="en-US"/>
              </w:rPr>
            </w:pPr>
            <w:r w:rsidRPr="002D45BA">
              <w:rPr>
                <w:rFonts w:ascii="Times New Roman" w:eastAsia="Times New Roman" w:hAnsi="Times New Roman" w:cs="Times New Roman"/>
                <w:b/>
                <w:bCs/>
                <w:sz w:val="24"/>
                <w:szCs w:val="24"/>
              </w:rPr>
              <w:t>Реагенты</w:t>
            </w:r>
            <w:r w:rsidRPr="002D45BA">
              <w:rPr>
                <w:rFonts w:ascii="Times New Roman" w:eastAsia="Times New Roman" w:hAnsi="Times New Roman" w:cs="Times New Roman"/>
                <w:b/>
                <w:bCs/>
                <w:i/>
                <w:sz w:val="24"/>
                <w:szCs w:val="24"/>
              </w:rPr>
              <w:t xml:space="preserve">  </w:t>
            </w:r>
            <w:r w:rsidRPr="002D45BA">
              <w:rPr>
                <w:rFonts w:ascii="Times New Roman" w:eastAsia="Times New Roman" w:hAnsi="Times New Roman" w:cs="Times New Roman"/>
                <w:b/>
                <w:bCs/>
                <w:sz w:val="24"/>
                <w:szCs w:val="24"/>
              </w:rPr>
              <w:t xml:space="preserve">для портативного </w:t>
            </w:r>
            <w:proofErr w:type="spellStart"/>
            <w:r w:rsidRPr="002D45BA">
              <w:rPr>
                <w:rFonts w:ascii="Times New Roman" w:eastAsia="Times New Roman" w:hAnsi="Times New Roman" w:cs="Times New Roman"/>
                <w:b/>
                <w:bCs/>
                <w:sz w:val="24"/>
                <w:szCs w:val="24"/>
              </w:rPr>
              <w:t>иммунофлуоресцентный</w:t>
            </w:r>
            <w:proofErr w:type="spellEnd"/>
            <w:r w:rsidRPr="002D45BA">
              <w:rPr>
                <w:rFonts w:ascii="Times New Roman" w:eastAsia="Times New Roman" w:hAnsi="Times New Roman" w:cs="Times New Roman"/>
                <w:b/>
                <w:bCs/>
                <w:sz w:val="24"/>
                <w:szCs w:val="24"/>
              </w:rPr>
              <w:t xml:space="preserve"> анализатор </w:t>
            </w:r>
            <w:proofErr w:type="spellStart"/>
            <w:r w:rsidRPr="002D45BA">
              <w:rPr>
                <w:rFonts w:ascii="Times New Roman" w:eastAsia="Times New Roman" w:hAnsi="Times New Roman" w:cs="Times New Roman"/>
                <w:b/>
                <w:bCs/>
                <w:sz w:val="24"/>
                <w:szCs w:val="24"/>
              </w:rPr>
              <w:t>Fluorecare</w:t>
            </w:r>
            <w:proofErr w:type="spellEnd"/>
            <w:r w:rsidRPr="002D45BA">
              <w:rPr>
                <w:rFonts w:ascii="Times New Roman" w:eastAsia="Times New Roman" w:hAnsi="Times New Roman" w:cs="Times New Roman"/>
                <w:b/>
                <w:bCs/>
                <w:sz w:val="24"/>
                <w:szCs w:val="24"/>
              </w:rPr>
              <w:t xml:space="preserve"> MF-T1000</w:t>
            </w:r>
            <w:r w:rsidRPr="002D45BA">
              <w:rPr>
                <w:rFonts w:ascii="Times New Roman" w:eastAsia="Times New Roman" w:hAnsi="Times New Roman" w:cs="Times New Roman"/>
                <w:b/>
                <w:bCs/>
                <w:spacing w:val="-1"/>
                <w:sz w:val="24"/>
                <w:szCs w:val="24"/>
              </w:rPr>
              <w:t xml:space="preserve"> закрытого типа</w:t>
            </w:r>
          </w:p>
        </w:tc>
      </w:tr>
      <w:tr w:rsidR="00DF3C94" w:rsidRPr="003815CC" w:rsidTr="00B65B34">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47628A" w:rsidRDefault="00DF3C94" w:rsidP="00305AB4">
            <w:pPr>
              <w:jc w:val="center"/>
              <w:rPr>
                <w:rFonts w:ascii="Times New Roman" w:hAnsi="Times New Roman" w:cs="Times New Roman"/>
                <w:color w:val="000000"/>
                <w:sz w:val="24"/>
                <w:szCs w:val="28"/>
                <w:lang w:eastAsia="en-US"/>
              </w:rPr>
            </w:pPr>
            <w:r>
              <w:rPr>
                <w:rFonts w:ascii="Times New Roman" w:hAnsi="Times New Roman" w:cs="Times New Roman"/>
                <w:color w:val="000000"/>
                <w:sz w:val="24"/>
                <w:szCs w:val="28"/>
                <w:lang w:eastAsia="en-US"/>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2D45BA" w:rsidRDefault="00DF3C94"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2D45BA" w:rsidRDefault="00DF3C94"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 для определения Total IgE (Общий</w:t>
            </w:r>
          </w:p>
          <w:p w:rsidR="00DF3C94" w:rsidRPr="002D45BA" w:rsidRDefault="00DF3C94"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Иммуноглобулин Е), для портативного иммунофлуоресцентный анализатор Fluorecare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2D45BA" w:rsidRDefault="00DF3C94"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6F76F2" w:rsidRDefault="00DF3C94" w:rsidP="00B65B34">
            <w:pPr>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12F9" w:rsidRPr="006F76F2" w:rsidRDefault="00DF3C94" w:rsidP="00E512F9">
            <w:pPr>
              <w:spacing w:before="100" w:beforeAutospacing="1" w:after="100" w:afterAutospacing="1"/>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61</w:t>
            </w:r>
            <w:r w:rsidR="00E512F9" w:rsidRPr="006F76F2">
              <w:rPr>
                <w:rFonts w:ascii="Times New Roman" w:eastAsia="Calibri" w:hAnsi="Times New Roman" w:cs="Times New Roman"/>
                <w:color w:val="000000"/>
                <w:sz w:val="18"/>
                <w:szCs w:val="18"/>
                <w:lang w:val="kk-KZ"/>
              </w:rPr>
              <w:t> </w:t>
            </w:r>
            <w:r w:rsidRPr="006F76F2">
              <w:rPr>
                <w:rFonts w:ascii="Times New Roman" w:eastAsia="Calibri" w:hAnsi="Times New Roman" w:cs="Times New Roman"/>
                <w:color w:val="000000"/>
                <w:sz w:val="18"/>
                <w:szCs w:val="18"/>
                <w:lang w:val="kk-KZ"/>
              </w:rPr>
              <w:t>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2D45BA" w:rsidRDefault="000A0E26"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123 200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8610AE" w:rsidRDefault="00DF3C9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C94" w:rsidRPr="008610AE" w:rsidRDefault="00DF3C9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DF3C94" w:rsidRPr="003815CC" w:rsidTr="00DF3C94">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47628A" w:rsidRDefault="008A2433" w:rsidP="008A45FE">
            <w:pPr>
              <w:pStyle w:val="11"/>
              <w:jc w:val="center"/>
              <w:rPr>
                <w:szCs w:val="28"/>
              </w:rPr>
            </w:pPr>
            <w:r>
              <w:rPr>
                <w:szCs w:val="28"/>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2D45BA" w:rsidRDefault="00DF3C94"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2D45BA" w:rsidRDefault="00DF3C94"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 для определения PSA (Простатический специфический антиген общий), для портативного иммунофлуоресцентный анализатор Fluorecare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2D45BA" w:rsidRDefault="00DF3C94"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6F76F2" w:rsidRDefault="00DF3C94" w:rsidP="00B65B34">
            <w:pPr>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6F76F2" w:rsidRDefault="00DF3C94" w:rsidP="00B65B34">
            <w:pPr>
              <w:spacing w:before="100" w:beforeAutospacing="1" w:after="100" w:afterAutospacing="1"/>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62 560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2D45BA" w:rsidRDefault="000A0E26"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2 502 400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3C94" w:rsidRPr="008610AE" w:rsidRDefault="00DF3C9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C94" w:rsidRPr="008610AE" w:rsidRDefault="00DF3C9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8A2433" w:rsidRPr="003815CC" w:rsidTr="00DF3C94">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47628A" w:rsidRDefault="008A2433" w:rsidP="008A45FE">
            <w:pPr>
              <w:pStyle w:val="11"/>
              <w:jc w:val="center"/>
              <w:rPr>
                <w:szCs w:val="28"/>
              </w:rPr>
            </w:pPr>
            <w:r>
              <w:rPr>
                <w:szCs w:val="28"/>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D45BA" w:rsidRDefault="008A2433"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E512F9" w:rsidRDefault="008A2433" w:rsidP="00B65B34">
            <w:pPr>
              <w:rPr>
                <w:rFonts w:ascii="Times New Roman" w:eastAsia="Calibri" w:hAnsi="Times New Roman" w:cs="Times New Roman"/>
                <w:color w:val="000000"/>
                <w:sz w:val="18"/>
                <w:szCs w:val="18"/>
                <w:lang w:val="kk-KZ"/>
              </w:rPr>
            </w:pPr>
            <w:r w:rsidRPr="00E512F9">
              <w:rPr>
                <w:rFonts w:ascii="Times New Roman" w:eastAsia="Calibri" w:hAnsi="Times New Roman" w:cs="Times New Roman"/>
                <w:color w:val="000000"/>
                <w:sz w:val="18"/>
                <w:szCs w:val="18"/>
                <w:lang w:val="kk-KZ"/>
              </w:rPr>
              <w:t xml:space="preserve">Набор для определения f-PSA (Простатический специфический антиген свободный), для портативного иммунофлуоресцентный анализатор Fluorecare MF-T1000. В составе набора </w:t>
            </w:r>
            <w:r w:rsidRPr="00E512F9">
              <w:rPr>
                <w:rFonts w:ascii="Times New Roman" w:eastAsia="Calibri" w:hAnsi="Times New Roman" w:cs="Times New Roman"/>
                <w:color w:val="000000"/>
                <w:sz w:val="18"/>
                <w:szCs w:val="18"/>
                <w:lang w:val="kk-KZ"/>
              </w:rPr>
              <w:lastRenderedPageBreak/>
              <w:t>20 специальных картриджей.</w:t>
            </w:r>
          </w:p>
          <w:p w:rsidR="00E512F9" w:rsidRPr="008A2433" w:rsidRDefault="00E512F9" w:rsidP="00B65B34">
            <w:pPr>
              <w:rPr>
                <w:rFonts w:ascii="Times New Roman" w:eastAsia="Calibri" w:hAnsi="Times New Roman" w:cs="Times New Roman"/>
                <w:color w:val="000000"/>
                <w:sz w:val="18"/>
                <w:szCs w:val="18"/>
                <w:highlight w:val="yellow"/>
                <w:lang w:val="kk-KZ"/>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D45BA" w:rsidRDefault="008A2433"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6F76F2" w:rsidRDefault="008A2433" w:rsidP="00B65B34">
            <w:pPr>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6F76F2" w:rsidRDefault="008A2433" w:rsidP="00B65B34">
            <w:pPr>
              <w:spacing w:before="100" w:beforeAutospacing="1" w:after="100" w:afterAutospacing="1"/>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67 600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D45BA" w:rsidRDefault="000A0E26" w:rsidP="00B65B34">
            <w:pPr>
              <w:spacing w:before="100" w:beforeAutospacing="1" w:after="100" w:afterAutospacing="1"/>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67 600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8610AE" w:rsidRDefault="00215E7E" w:rsidP="00305AB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433" w:rsidRPr="008610AE" w:rsidRDefault="008A2433">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 xml:space="preserve">в течение </w:t>
            </w:r>
            <w:r w:rsidRPr="008610AE">
              <w:rPr>
                <w:rFonts w:ascii="Times New Roman" w:hAnsi="Times New Roman" w:cs="Times New Roman"/>
                <w:b/>
                <w:color w:val="000000"/>
                <w:sz w:val="18"/>
                <w:szCs w:val="18"/>
                <w:lang w:eastAsia="en-US"/>
              </w:rPr>
              <w:lastRenderedPageBreak/>
              <w:t>2023 года</w:t>
            </w:r>
          </w:p>
        </w:tc>
      </w:tr>
      <w:tr w:rsidR="008A2433" w:rsidRPr="003815CC" w:rsidTr="00DF3C94">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47628A" w:rsidRDefault="008A2433" w:rsidP="008A45FE">
            <w:pPr>
              <w:pStyle w:val="11"/>
              <w:jc w:val="center"/>
              <w:rPr>
                <w:szCs w:val="28"/>
              </w:rPr>
            </w:pPr>
            <w:r>
              <w:rPr>
                <w:szCs w:val="28"/>
              </w:rPr>
              <w:lastRenderedPageBreak/>
              <w:t>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D45BA" w:rsidRDefault="008A2433"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D45BA" w:rsidRDefault="008A2433"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 для определения NT- proBNP (N-концевой пропептид натрийуретического гормона), для портативного иммунофлуоресцентный анализатор Fluorecare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D45BA" w:rsidRDefault="008A2433"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6F76F2" w:rsidRDefault="008A2433" w:rsidP="00B65B34">
            <w:pPr>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6F76F2" w:rsidRDefault="008A2433" w:rsidP="00B65B34">
            <w:pPr>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119 000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D45BA" w:rsidRDefault="000A0E26"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1 785 000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8610AE" w:rsidRDefault="008A2433"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433" w:rsidRPr="008610AE" w:rsidRDefault="008A2433"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8A2433" w:rsidRPr="003815CC" w:rsidTr="00B65B34">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47628A" w:rsidRDefault="008A2433" w:rsidP="008A45FE">
            <w:pPr>
              <w:pStyle w:val="11"/>
              <w:jc w:val="center"/>
              <w:rPr>
                <w:szCs w:val="28"/>
              </w:rPr>
            </w:pPr>
            <w:r>
              <w:rPr>
                <w:szCs w:val="28"/>
              </w:rPr>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D45BA" w:rsidRDefault="008A2433"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0AE" w:rsidRPr="002D45BA" w:rsidRDefault="008A2433" w:rsidP="008610AE">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 для определения LH (Лютеинизирующий гормон), для портативного иммунофлуоресцентный анализатор Fluorecare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D45BA" w:rsidRDefault="008A2433"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D45BA" w:rsidRDefault="008A2433"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12F9" w:rsidRPr="008610AE" w:rsidRDefault="00E512F9" w:rsidP="008610AE">
            <w:pPr>
              <w:jc w:val="center"/>
              <w:rPr>
                <w:rFonts w:ascii="Times New Roman" w:eastAsia="Calibri" w:hAnsi="Times New Roman" w:cs="Times New Roman"/>
                <w:color w:val="000000"/>
                <w:sz w:val="18"/>
                <w:szCs w:val="18"/>
                <w:lang w:val="kk-KZ"/>
              </w:rPr>
            </w:pPr>
          </w:p>
          <w:p w:rsidR="008A2433" w:rsidRPr="008610AE" w:rsidRDefault="008A2433" w:rsidP="008610AE">
            <w:pPr>
              <w:rPr>
                <w:rFonts w:ascii="Times New Roman" w:eastAsia="Calibri" w:hAnsi="Times New Roman" w:cs="Times New Roman"/>
                <w:color w:val="000000"/>
                <w:sz w:val="18"/>
                <w:szCs w:val="18"/>
                <w:lang w:val="kk-KZ"/>
              </w:rPr>
            </w:pPr>
            <w:r w:rsidRPr="008610AE">
              <w:rPr>
                <w:rFonts w:ascii="Times New Roman" w:eastAsia="Calibri" w:hAnsi="Times New Roman" w:cs="Times New Roman"/>
                <w:color w:val="000000"/>
                <w:sz w:val="18"/>
                <w:szCs w:val="18"/>
                <w:lang w:val="kk-KZ"/>
              </w:rPr>
              <w:t>32 200</w:t>
            </w:r>
          </w:p>
          <w:p w:rsidR="008A2433" w:rsidRPr="008610AE" w:rsidRDefault="008A2433" w:rsidP="008610AE">
            <w:pPr>
              <w:rPr>
                <w:rFonts w:ascii="Times New Roman" w:eastAsia="Calibri" w:hAnsi="Times New Roman" w:cs="Times New Roman"/>
                <w:color w:val="000000"/>
                <w:sz w:val="18"/>
                <w:szCs w:val="18"/>
                <w:lang w:val="kk-KZ"/>
              </w:rPr>
            </w:pPr>
          </w:p>
          <w:p w:rsidR="008A2433" w:rsidRPr="008610AE" w:rsidRDefault="008A2433" w:rsidP="008610AE">
            <w:pPr>
              <w:rPr>
                <w:rFonts w:ascii="Times New Roman" w:eastAsia="Calibri" w:hAnsi="Times New Roman" w:cs="Times New Roman"/>
                <w:color w:val="000000"/>
                <w:sz w:val="18"/>
                <w:szCs w:val="18"/>
                <w:lang w:val="kk-KZ"/>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8610AE" w:rsidRDefault="000A0E26" w:rsidP="00B65B34">
            <w:pPr>
              <w:jc w:val="center"/>
              <w:rPr>
                <w:rFonts w:ascii="Times New Roman" w:eastAsia="Calibri" w:hAnsi="Times New Roman" w:cs="Times New Roman"/>
                <w:color w:val="000000"/>
                <w:sz w:val="18"/>
                <w:szCs w:val="18"/>
                <w:lang w:val="kk-KZ"/>
              </w:rPr>
            </w:pPr>
            <w:r w:rsidRPr="008610AE">
              <w:rPr>
                <w:rFonts w:ascii="Times New Roman" w:eastAsia="Calibri" w:hAnsi="Times New Roman" w:cs="Times New Roman"/>
                <w:color w:val="000000"/>
                <w:sz w:val="18"/>
                <w:szCs w:val="18"/>
                <w:lang w:val="kk-KZ"/>
              </w:rPr>
              <w:t>32 200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8610AE" w:rsidRDefault="008A2433"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8610AE" w:rsidRDefault="008A2433" w:rsidP="00B65B34">
            <w:pPr>
              <w:rPr>
                <w:rFonts w:ascii="Times New Roman" w:eastAsia="Calibri" w:hAnsi="Times New Roman" w:cs="Times New Roman"/>
                <w:color w:val="000000"/>
                <w:sz w:val="18"/>
                <w:szCs w:val="18"/>
                <w:lang w:val="kk-KZ"/>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8A2433"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47628A" w:rsidRDefault="008A2433" w:rsidP="008A45FE">
            <w:pPr>
              <w:pStyle w:val="11"/>
              <w:jc w:val="center"/>
              <w:rPr>
                <w:szCs w:val="28"/>
              </w:rPr>
            </w:pPr>
            <w:r>
              <w:rPr>
                <w:szCs w:val="28"/>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514F0" w:rsidRDefault="008A2433" w:rsidP="00B65B34">
            <w:pPr>
              <w:jc w:val="center"/>
              <w:rPr>
                <w:rFonts w:ascii="Times New Roman" w:eastAsia="Times New Roman" w:hAnsi="Times New Roman" w:cs="Times New Roman"/>
                <w:szCs w:val="20"/>
              </w:rPr>
            </w:pPr>
            <w:r w:rsidRPr="002514F0">
              <w:rPr>
                <w:rFonts w:ascii="Times New Roman" w:eastAsia="Times New Roman" w:hAnsi="Times New Roman" w:cs="Times New Roman"/>
                <w:szCs w:val="20"/>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00390D" w:rsidRDefault="008A2433" w:rsidP="00B65B34">
            <w:pPr>
              <w:jc w:val="center"/>
              <w:rPr>
                <w:rFonts w:ascii="Times New Roman" w:eastAsia="Times New Roman" w:hAnsi="Times New Roman" w:cs="Times New Roman"/>
                <w:szCs w:val="20"/>
              </w:rPr>
            </w:pPr>
            <w:r w:rsidRPr="008A2433">
              <w:rPr>
                <w:rFonts w:ascii="Times New Roman" w:eastAsia="Calibri" w:hAnsi="Times New Roman" w:cs="Times New Roman"/>
                <w:color w:val="000000"/>
                <w:sz w:val="18"/>
                <w:szCs w:val="18"/>
                <w:lang w:val="kk-KZ"/>
              </w:rPr>
              <w:t>Набор для определения Cortisol (Кортизол), для портативного иммунофлуоресцентный анализатор Fluorecare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2514F0" w:rsidRDefault="008A2433" w:rsidP="00B65B34">
            <w:pPr>
              <w:jc w:val="center"/>
              <w:rPr>
                <w:rFonts w:ascii="Times New Roman" w:hAnsi="Times New Roman" w:cs="Times New Roman"/>
              </w:rPr>
            </w:pPr>
            <w:r w:rsidRPr="008A2433">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CC7AAD" w:rsidRDefault="008A2433" w:rsidP="00B65B34">
            <w:pPr>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8610AE" w:rsidRDefault="008A2433" w:rsidP="00B65B34">
            <w:pPr>
              <w:jc w:val="center"/>
              <w:rPr>
                <w:rFonts w:ascii="Times New Roman" w:hAnsi="Times New Roman" w:cs="Times New Roman"/>
                <w:sz w:val="18"/>
                <w:szCs w:val="18"/>
              </w:rPr>
            </w:pPr>
            <w:r w:rsidRPr="008610AE">
              <w:rPr>
                <w:rFonts w:ascii="Times New Roman" w:hAnsi="Times New Roman" w:cs="Times New Roman"/>
                <w:sz w:val="18"/>
                <w:szCs w:val="18"/>
              </w:rPr>
              <w:t>38 000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8610AE" w:rsidRDefault="000A0E26" w:rsidP="00B65B34">
            <w:pPr>
              <w:jc w:val="center"/>
              <w:rPr>
                <w:rFonts w:ascii="Times New Roman" w:hAnsi="Times New Roman" w:cs="Times New Roman"/>
                <w:sz w:val="18"/>
                <w:szCs w:val="18"/>
              </w:rPr>
            </w:pPr>
            <w:r w:rsidRPr="008610AE">
              <w:rPr>
                <w:rFonts w:ascii="Times New Roman" w:hAnsi="Times New Roman" w:cs="Times New Roman"/>
                <w:sz w:val="18"/>
                <w:szCs w:val="18"/>
              </w:rPr>
              <w:t>38 000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433" w:rsidRPr="008610AE" w:rsidRDefault="008A2433"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433" w:rsidRPr="008610AE" w:rsidRDefault="008A2433"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E123D"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3815CC" w:rsidRDefault="00BE123D" w:rsidP="008A45FE">
            <w:pPr>
              <w:pStyle w:val="11"/>
              <w:jc w:val="center"/>
              <w:rPr>
                <w:szCs w:val="28"/>
              </w:rPr>
            </w:pPr>
            <w:r>
              <w:rPr>
                <w:szCs w:val="28"/>
              </w:rPr>
              <w:t>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514F0" w:rsidRDefault="00BE123D" w:rsidP="00B65B34">
            <w:pPr>
              <w:jc w:val="center"/>
              <w:rPr>
                <w:rFonts w:ascii="Times New Roman" w:eastAsia="Times New Roman" w:hAnsi="Times New Roman" w:cs="Times New Roman"/>
                <w:szCs w:val="20"/>
              </w:rPr>
            </w:pPr>
            <w:r w:rsidRPr="002514F0">
              <w:rPr>
                <w:rFonts w:ascii="Times New Roman" w:eastAsia="Times New Roman" w:hAnsi="Times New Roman" w:cs="Times New Roman"/>
                <w:szCs w:val="20"/>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jc w:val="center"/>
              <w:rPr>
                <w:rFonts w:ascii="Times New Roman" w:eastAsia="Times New Roman" w:hAnsi="Times New Roman" w:cs="Times New Roman"/>
                <w:sz w:val="18"/>
                <w:szCs w:val="18"/>
              </w:rPr>
            </w:pPr>
            <w:r w:rsidRPr="008610AE">
              <w:rPr>
                <w:rFonts w:ascii="Times New Roman" w:eastAsia="Times New Roman" w:hAnsi="Times New Roman" w:cs="Times New Roman"/>
                <w:sz w:val="18"/>
                <w:szCs w:val="18"/>
              </w:rPr>
              <w:t xml:space="preserve">Набор для определения </w:t>
            </w:r>
            <w:proofErr w:type="spellStart"/>
            <w:r w:rsidRPr="008610AE">
              <w:rPr>
                <w:rFonts w:ascii="Times New Roman" w:eastAsia="Times New Roman" w:hAnsi="Times New Roman" w:cs="Times New Roman"/>
                <w:sz w:val="18"/>
                <w:szCs w:val="18"/>
              </w:rPr>
              <w:t>Prolactin</w:t>
            </w:r>
            <w:proofErr w:type="spellEnd"/>
            <w:r w:rsidRPr="008610AE">
              <w:rPr>
                <w:rFonts w:ascii="Times New Roman" w:eastAsia="Times New Roman" w:hAnsi="Times New Roman" w:cs="Times New Roman"/>
                <w:sz w:val="18"/>
                <w:szCs w:val="18"/>
              </w:rPr>
              <w:t xml:space="preserve"> (Пролактин), </w:t>
            </w:r>
            <w:proofErr w:type="gramStart"/>
            <w:r w:rsidRPr="008610AE">
              <w:rPr>
                <w:rFonts w:ascii="Times New Roman" w:eastAsia="Times New Roman" w:hAnsi="Times New Roman" w:cs="Times New Roman"/>
                <w:sz w:val="18"/>
                <w:szCs w:val="18"/>
              </w:rPr>
              <w:t>для</w:t>
            </w:r>
            <w:proofErr w:type="gramEnd"/>
            <w:r w:rsidRPr="008610AE">
              <w:rPr>
                <w:rFonts w:ascii="Times New Roman" w:eastAsia="Times New Roman" w:hAnsi="Times New Roman" w:cs="Times New Roman"/>
                <w:sz w:val="18"/>
                <w:szCs w:val="18"/>
              </w:rPr>
              <w:t xml:space="preserve"> портативного </w:t>
            </w:r>
            <w:proofErr w:type="spellStart"/>
            <w:r w:rsidRPr="008610AE">
              <w:rPr>
                <w:rFonts w:ascii="Times New Roman" w:eastAsia="Times New Roman" w:hAnsi="Times New Roman" w:cs="Times New Roman"/>
                <w:sz w:val="18"/>
                <w:szCs w:val="18"/>
              </w:rPr>
              <w:t>иммунофлуоресцентный</w:t>
            </w:r>
            <w:proofErr w:type="spellEnd"/>
            <w:r w:rsidRPr="008610AE">
              <w:rPr>
                <w:rFonts w:ascii="Times New Roman" w:eastAsia="Times New Roman" w:hAnsi="Times New Roman" w:cs="Times New Roman"/>
                <w:sz w:val="18"/>
                <w:szCs w:val="18"/>
              </w:rPr>
              <w:t xml:space="preserve"> анализатор </w:t>
            </w:r>
            <w:proofErr w:type="spellStart"/>
            <w:r w:rsidRPr="008610AE">
              <w:rPr>
                <w:rFonts w:ascii="Times New Roman" w:eastAsia="Times New Roman" w:hAnsi="Times New Roman" w:cs="Times New Roman"/>
                <w:sz w:val="18"/>
                <w:szCs w:val="18"/>
              </w:rPr>
              <w:t>Fluorecare</w:t>
            </w:r>
            <w:proofErr w:type="spellEnd"/>
            <w:r w:rsidRPr="008610AE">
              <w:rPr>
                <w:rFonts w:ascii="Times New Roman" w:eastAsia="Times New Roman" w:hAnsi="Times New Roman" w:cs="Times New Roman"/>
                <w:sz w:val="18"/>
                <w:szCs w:val="18"/>
              </w:rPr>
              <w:t xml:space="preserv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514F0" w:rsidRDefault="00BE123D" w:rsidP="00B65B34">
            <w:pPr>
              <w:jc w:val="center"/>
              <w:rPr>
                <w:rFonts w:ascii="Times New Roman" w:hAnsi="Times New Roman" w:cs="Times New Roman"/>
              </w:rPr>
            </w:pPr>
            <w:r w:rsidRPr="002514F0">
              <w:rPr>
                <w:rFonts w:ascii="Times New Roman" w:hAnsi="Times New Roman" w:cs="Times New Roman"/>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CC7AAD" w:rsidRDefault="00BE123D" w:rsidP="00B65B34">
            <w:pPr>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jc w:val="center"/>
              <w:rPr>
                <w:rFonts w:ascii="Times New Roman" w:hAnsi="Times New Roman" w:cs="Times New Roman"/>
                <w:sz w:val="18"/>
                <w:szCs w:val="18"/>
              </w:rPr>
            </w:pPr>
            <w:r w:rsidRPr="0025156A">
              <w:rPr>
                <w:rFonts w:ascii="Times New Roman" w:hAnsi="Times New Roman" w:cs="Times New Roman"/>
                <w:sz w:val="18"/>
                <w:szCs w:val="18"/>
              </w:rPr>
              <w:t>32 820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6A4D68" w:rsidP="00B65B34">
            <w:pPr>
              <w:jc w:val="center"/>
              <w:rPr>
                <w:rFonts w:ascii="Times New Roman" w:hAnsi="Times New Roman" w:cs="Times New Roman"/>
                <w:sz w:val="18"/>
                <w:szCs w:val="18"/>
              </w:rPr>
            </w:pPr>
            <w:r w:rsidRPr="008610AE">
              <w:rPr>
                <w:rFonts w:ascii="Times New Roman" w:hAnsi="Times New Roman" w:cs="Times New Roman"/>
                <w:sz w:val="18"/>
                <w:szCs w:val="18"/>
              </w:rPr>
              <w:t>32 820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3D" w:rsidRPr="008610AE" w:rsidRDefault="00BE123D"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E123D"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3815CC" w:rsidRDefault="00BE123D" w:rsidP="008A45FE">
            <w:pPr>
              <w:pStyle w:val="11"/>
              <w:jc w:val="center"/>
              <w:rPr>
                <w:szCs w:val="28"/>
              </w:rPr>
            </w:pPr>
            <w:r>
              <w:rPr>
                <w:szCs w:val="28"/>
              </w:rPr>
              <w:t>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rPr>
                <w:rFonts w:ascii="Calibri" w:eastAsia="Calibri" w:hAnsi="Calibri" w:cs="Calibri"/>
              </w:rPr>
            </w:pPr>
            <w:r w:rsidRPr="002D45BA">
              <w:rPr>
                <w:rFonts w:ascii="Times New Roman" w:eastAsia="Calibri" w:hAnsi="Times New Roman" w:cs="Times New Roman"/>
                <w:color w:val="000000"/>
                <w:sz w:val="18"/>
                <w:szCs w:val="18"/>
                <w:lang w:val="kk-KZ"/>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 для определения Testosterone</w:t>
            </w:r>
          </w:p>
          <w:p w:rsidR="00BE123D" w:rsidRPr="002D45BA" w:rsidRDefault="00BE123D"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(Тестостерон), для портативного иммунофлуоресцентный анализатор Fluorecare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jc w:val="center"/>
              <w:rPr>
                <w:rFonts w:ascii="Times New Roman" w:eastAsia="Calibri" w:hAnsi="Times New Roman" w:cs="Times New Roman"/>
                <w:color w:val="000000"/>
                <w:sz w:val="18"/>
                <w:szCs w:val="18"/>
              </w:rPr>
            </w:pPr>
            <w:r w:rsidRPr="0025156A">
              <w:rPr>
                <w:rFonts w:ascii="Times New Roman" w:eastAsia="Calibri" w:hAnsi="Times New Roman" w:cs="Times New Roman"/>
                <w:color w:val="000000"/>
                <w:sz w:val="18"/>
                <w:szCs w:val="18"/>
                <w:lang w:val="kk-KZ"/>
              </w:rPr>
              <w:t>62</w:t>
            </w:r>
            <w:r w:rsidRPr="0025156A">
              <w:rPr>
                <w:rFonts w:ascii="Times New Roman" w:eastAsia="Calibri" w:hAnsi="Times New Roman" w:cs="Times New Roman"/>
                <w:color w:val="000000"/>
                <w:sz w:val="18"/>
                <w:szCs w:val="18"/>
                <w:lang w:val="en-US"/>
              </w:rPr>
              <w:t> </w:t>
            </w:r>
            <w:r w:rsidRPr="0025156A">
              <w:rPr>
                <w:rFonts w:ascii="Times New Roman" w:eastAsia="Calibri" w:hAnsi="Times New Roman" w:cs="Times New Roman"/>
                <w:color w:val="000000"/>
                <w:sz w:val="18"/>
                <w:szCs w:val="18"/>
                <w:lang w:val="kk-KZ"/>
              </w:rPr>
              <w:t>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6A4D68" w:rsidP="00B65B34">
            <w:pPr>
              <w:jc w:val="center"/>
              <w:rPr>
                <w:rFonts w:ascii="Times New Roman" w:eastAsia="Calibri" w:hAnsi="Times New Roman" w:cs="Times New Roman"/>
                <w:color w:val="000000"/>
                <w:sz w:val="18"/>
                <w:szCs w:val="18"/>
                <w:lang w:val="kk-KZ"/>
              </w:rPr>
            </w:pPr>
            <w:r w:rsidRPr="008610AE">
              <w:rPr>
                <w:rFonts w:ascii="Times New Roman" w:eastAsia="Calibri" w:hAnsi="Times New Roman" w:cs="Times New Roman"/>
                <w:color w:val="000000"/>
                <w:sz w:val="18"/>
                <w:szCs w:val="18"/>
                <w:lang w:val="kk-KZ"/>
              </w:rPr>
              <w:t>62 400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3D" w:rsidRPr="008610AE" w:rsidRDefault="00BE123D"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E123D"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3815CC" w:rsidRDefault="00BE123D" w:rsidP="008A45FE">
            <w:pPr>
              <w:pStyle w:val="11"/>
              <w:jc w:val="center"/>
              <w:rPr>
                <w:szCs w:val="28"/>
              </w:rPr>
            </w:pPr>
            <w:r>
              <w:rPr>
                <w:szCs w:val="28"/>
              </w:rPr>
              <w:t>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 для определения Progesterone</w:t>
            </w:r>
          </w:p>
          <w:p w:rsidR="00BE123D" w:rsidRPr="002D45BA" w:rsidRDefault="00BE123D"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(Прогестерон), для портативного иммунофлуоресцентный анализатор Fluorecare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spacing w:before="100" w:beforeAutospacing="1" w:after="100" w:afterAutospacing="1"/>
              <w:jc w:val="center"/>
              <w:rPr>
                <w:rFonts w:ascii="Times New Roman" w:eastAsia="Calibri" w:hAnsi="Times New Roman" w:cs="Times New Roman"/>
                <w:color w:val="000000"/>
                <w:sz w:val="18"/>
                <w:szCs w:val="18"/>
                <w:lang w:val="kk-KZ"/>
              </w:rPr>
            </w:pPr>
            <w:r w:rsidRPr="0025156A">
              <w:rPr>
                <w:rFonts w:ascii="Times New Roman" w:eastAsia="Calibri" w:hAnsi="Times New Roman" w:cs="Times New Roman"/>
                <w:color w:val="000000"/>
                <w:sz w:val="18"/>
                <w:szCs w:val="18"/>
                <w:lang w:val="kk-KZ"/>
              </w:rPr>
              <w:t>38 460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6A4D68" w:rsidP="00B65B34">
            <w:pPr>
              <w:spacing w:before="100" w:beforeAutospacing="1" w:after="100" w:afterAutospacing="1"/>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38 460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3D" w:rsidRPr="008610AE" w:rsidRDefault="00BE123D"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E123D"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Default="00BE123D" w:rsidP="008A45FE">
            <w:pPr>
              <w:pStyle w:val="11"/>
              <w:jc w:val="center"/>
              <w:rPr>
                <w:szCs w:val="28"/>
              </w:rPr>
            </w:pPr>
            <w:r>
              <w:rPr>
                <w:szCs w:val="28"/>
              </w:rPr>
              <w:t>10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 для определения ESTRADIOL (Эстрадиол), для портативного иммунофлуоресцентный анализатор Fluorecare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spacing w:before="100" w:beforeAutospacing="1" w:after="100" w:afterAutospacing="1"/>
              <w:jc w:val="center"/>
              <w:rPr>
                <w:rFonts w:ascii="Times New Roman" w:eastAsia="Calibri" w:hAnsi="Times New Roman" w:cs="Times New Roman"/>
                <w:color w:val="000000"/>
                <w:sz w:val="18"/>
                <w:szCs w:val="18"/>
                <w:lang w:val="kk-KZ"/>
              </w:rPr>
            </w:pPr>
            <w:r w:rsidRPr="0025156A">
              <w:rPr>
                <w:rFonts w:ascii="Times New Roman" w:eastAsia="Calibri" w:hAnsi="Times New Roman" w:cs="Times New Roman"/>
                <w:color w:val="000000"/>
                <w:sz w:val="18"/>
                <w:szCs w:val="18"/>
                <w:lang w:val="kk-KZ"/>
              </w:rPr>
              <w:t>40 420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spacing w:before="100" w:beforeAutospacing="1" w:after="100" w:afterAutospacing="1"/>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40 420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3D" w:rsidRPr="008610AE" w:rsidRDefault="00BE123D"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 xml:space="preserve">в течение </w:t>
            </w:r>
            <w:r w:rsidRPr="008610AE">
              <w:rPr>
                <w:rFonts w:ascii="Times New Roman" w:hAnsi="Times New Roman" w:cs="Times New Roman"/>
                <w:b/>
                <w:color w:val="000000"/>
                <w:sz w:val="18"/>
                <w:szCs w:val="18"/>
                <w:lang w:eastAsia="en-US"/>
              </w:rPr>
              <w:lastRenderedPageBreak/>
              <w:t>2023 года</w:t>
            </w:r>
          </w:p>
        </w:tc>
      </w:tr>
      <w:tr w:rsidR="00BE123D" w:rsidRPr="003815CC" w:rsidTr="00B65B34">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Default="00BE123D" w:rsidP="008A45FE">
            <w:pPr>
              <w:pStyle w:val="11"/>
              <w:jc w:val="center"/>
              <w:rPr>
                <w:szCs w:val="28"/>
              </w:rPr>
            </w:pPr>
            <w:r>
              <w:rPr>
                <w:szCs w:val="28"/>
              </w:rPr>
              <w:lastRenderedPageBreak/>
              <w:t>11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514F0" w:rsidRDefault="00BE123D" w:rsidP="00B65B34">
            <w:pPr>
              <w:jc w:val="center"/>
              <w:rPr>
                <w:rFonts w:ascii="Times New Roman" w:eastAsia="Times New Roman" w:hAnsi="Times New Roman" w:cs="Times New Roman"/>
                <w:szCs w:val="20"/>
              </w:rPr>
            </w:pPr>
            <w:r w:rsidRPr="002514F0">
              <w:rPr>
                <w:rFonts w:ascii="Times New Roman" w:eastAsia="Times New Roman" w:hAnsi="Times New Roman" w:cs="Times New Roman"/>
                <w:szCs w:val="20"/>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Default="00BE123D" w:rsidP="00B65B34">
            <w:pPr>
              <w:rPr>
                <w:rFonts w:ascii="Times New Roman" w:eastAsia="Times New Roman" w:hAnsi="Times New Roman" w:cs="Times New Roman"/>
                <w:szCs w:val="20"/>
              </w:rPr>
            </w:pPr>
          </w:p>
          <w:p w:rsidR="00BE123D" w:rsidRDefault="00BE123D" w:rsidP="00B65B34">
            <w:pPr>
              <w:jc w:val="center"/>
              <w:rPr>
                <w:rFonts w:ascii="Times New Roman" w:eastAsia="Times New Roman" w:hAnsi="Times New Roman" w:cs="Times New Roman"/>
                <w:szCs w:val="20"/>
              </w:rPr>
            </w:pPr>
          </w:p>
          <w:p w:rsidR="00BE123D" w:rsidRPr="0025156A" w:rsidRDefault="00BE123D" w:rsidP="00B65B34">
            <w:pPr>
              <w:jc w:val="center"/>
              <w:rPr>
                <w:rFonts w:ascii="Times New Roman" w:eastAsia="Times New Roman" w:hAnsi="Times New Roman" w:cs="Times New Roman"/>
                <w:sz w:val="18"/>
                <w:szCs w:val="18"/>
              </w:rPr>
            </w:pPr>
            <w:r w:rsidRPr="0025156A">
              <w:rPr>
                <w:rFonts w:ascii="Times New Roman" w:eastAsia="Times New Roman" w:hAnsi="Times New Roman" w:cs="Times New Roman"/>
                <w:sz w:val="18"/>
                <w:szCs w:val="18"/>
              </w:rPr>
              <w:t xml:space="preserve">Набор для определения </w:t>
            </w:r>
            <w:r w:rsidRPr="0025156A">
              <w:rPr>
                <w:rFonts w:ascii="Times New Roman" w:eastAsia="Times New Roman" w:hAnsi="Times New Roman" w:cs="Times New Roman"/>
                <w:sz w:val="18"/>
                <w:szCs w:val="18"/>
                <w:lang w:val="en-US"/>
              </w:rPr>
              <w:t>TSH</w:t>
            </w:r>
            <w:r w:rsidRPr="0025156A">
              <w:rPr>
                <w:rFonts w:ascii="Times New Roman" w:eastAsia="Times New Roman" w:hAnsi="Times New Roman" w:cs="Times New Roman"/>
                <w:sz w:val="18"/>
                <w:szCs w:val="18"/>
              </w:rPr>
              <w:t xml:space="preserve"> (Тиреотропный гормон), </w:t>
            </w:r>
            <w:proofErr w:type="gramStart"/>
            <w:r w:rsidRPr="0025156A">
              <w:rPr>
                <w:rFonts w:ascii="Times New Roman" w:eastAsia="Times New Roman" w:hAnsi="Times New Roman" w:cs="Times New Roman"/>
                <w:sz w:val="18"/>
                <w:szCs w:val="18"/>
              </w:rPr>
              <w:t>для</w:t>
            </w:r>
            <w:proofErr w:type="gramEnd"/>
            <w:r w:rsidRPr="0025156A">
              <w:rPr>
                <w:rFonts w:ascii="Times New Roman" w:eastAsia="Times New Roman" w:hAnsi="Times New Roman" w:cs="Times New Roman"/>
                <w:sz w:val="18"/>
                <w:szCs w:val="18"/>
              </w:rPr>
              <w:t xml:space="preserve"> портативного </w:t>
            </w:r>
            <w:proofErr w:type="spellStart"/>
            <w:r w:rsidRPr="0025156A">
              <w:rPr>
                <w:rFonts w:ascii="Times New Roman" w:eastAsia="Times New Roman" w:hAnsi="Times New Roman" w:cs="Times New Roman"/>
                <w:sz w:val="18"/>
                <w:szCs w:val="18"/>
              </w:rPr>
              <w:t>иммунофлуоресцентный</w:t>
            </w:r>
            <w:proofErr w:type="spellEnd"/>
            <w:r w:rsidRPr="0025156A">
              <w:rPr>
                <w:rFonts w:ascii="Times New Roman" w:eastAsia="Times New Roman" w:hAnsi="Times New Roman" w:cs="Times New Roman"/>
                <w:sz w:val="18"/>
                <w:szCs w:val="18"/>
              </w:rPr>
              <w:t xml:space="preserve"> анализатор </w:t>
            </w:r>
            <w:proofErr w:type="spellStart"/>
            <w:r w:rsidRPr="0025156A">
              <w:rPr>
                <w:rFonts w:ascii="Times New Roman" w:eastAsia="Times New Roman" w:hAnsi="Times New Roman" w:cs="Times New Roman"/>
                <w:sz w:val="18"/>
                <w:szCs w:val="18"/>
              </w:rPr>
              <w:t>Fluorecare</w:t>
            </w:r>
            <w:proofErr w:type="spellEnd"/>
            <w:r w:rsidRPr="0025156A">
              <w:rPr>
                <w:rFonts w:ascii="Times New Roman" w:eastAsia="Times New Roman" w:hAnsi="Times New Roman" w:cs="Times New Roman"/>
                <w:sz w:val="18"/>
                <w:szCs w:val="18"/>
              </w:rPr>
              <w:t xml:space="preserv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CC7AAD" w:rsidRDefault="00BE123D" w:rsidP="00B65B34">
            <w:pPr>
              <w:jc w:val="center"/>
              <w:rPr>
                <w:rFonts w:ascii="Times New Roman" w:hAnsi="Times New Roman" w:cs="Times New Roman"/>
              </w:rPr>
            </w:pPr>
            <w:r w:rsidRPr="00CC7AAD">
              <w:rPr>
                <w:rFonts w:ascii="Times New Roman" w:hAnsi="Times New Roman" w:cs="Times New Roman"/>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jc w:val="center"/>
              <w:rPr>
                <w:rFonts w:ascii="Times New Roman" w:hAnsi="Times New Roman" w:cs="Times New Roman"/>
                <w:sz w:val="18"/>
                <w:szCs w:val="18"/>
              </w:rPr>
            </w:pPr>
            <w:r w:rsidRPr="008610AE">
              <w:rPr>
                <w:rFonts w:ascii="Times New Roman" w:hAnsi="Times New Roman" w:cs="Times New Roman"/>
                <w:sz w:val="18"/>
                <w:szCs w:val="18"/>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jc w:val="center"/>
              <w:rPr>
                <w:rFonts w:ascii="Times New Roman" w:hAnsi="Times New Roman" w:cs="Times New Roman"/>
                <w:sz w:val="18"/>
                <w:szCs w:val="18"/>
              </w:rPr>
            </w:pPr>
            <w:r w:rsidRPr="0025156A">
              <w:rPr>
                <w:rFonts w:ascii="Times New Roman" w:hAnsi="Times New Roman" w:cs="Times New Roman"/>
                <w:sz w:val="18"/>
                <w:szCs w:val="18"/>
              </w:rPr>
              <w:t>21 300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6A4D68" w:rsidP="00B65B34">
            <w:pPr>
              <w:jc w:val="center"/>
              <w:rPr>
                <w:rFonts w:ascii="Times New Roman" w:hAnsi="Times New Roman" w:cs="Times New Roman"/>
                <w:sz w:val="18"/>
                <w:szCs w:val="18"/>
              </w:rPr>
            </w:pPr>
            <w:r w:rsidRPr="008610AE">
              <w:rPr>
                <w:rFonts w:ascii="Times New Roman" w:hAnsi="Times New Roman" w:cs="Times New Roman"/>
                <w:sz w:val="18"/>
                <w:szCs w:val="18"/>
              </w:rPr>
              <w:t>426 000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rPr>
                <w:rFonts w:ascii="Times New Roman" w:hAnsi="Times New Roman" w:cs="Times New Roman"/>
                <w:b/>
                <w:color w:val="000000"/>
                <w:sz w:val="18"/>
                <w:szCs w:val="18"/>
                <w:lang w:eastAsia="en-US"/>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E123D"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Default="00BE123D" w:rsidP="008A45FE">
            <w:pPr>
              <w:pStyle w:val="11"/>
              <w:jc w:val="center"/>
              <w:rPr>
                <w:szCs w:val="28"/>
              </w:rPr>
            </w:pPr>
            <w:r>
              <w:rPr>
                <w:szCs w:val="28"/>
              </w:rPr>
              <w:t>12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 для определения fT4 (Свободный тироксин), для портативного иммунофлуоресцентный анализатор Fluorecare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2D45BA" w:rsidRDefault="00BE123D"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jc w:val="center"/>
              <w:rPr>
                <w:rFonts w:ascii="Times New Roman" w:eastAsia="Calibri" w:hAnsi="Times New Roman" w:cs="Times New Roman"/>
                <w:color w:val="000000"/>
                <w:sz w:val="18"/>
                <w:szCs w:val="18"/>
                <w:lang w:val="kk-KZ"/>
              </w:rPr>
            </w:pPr>
            <w:r w:rsidRPr="008610AE">
              <w:rPr>
                <w:rFonts w:ascii="Times New Roman" w:eastAsia="Calibri" w:hAnsi="Times New Roman" w:cs="Times New Roman"/>
                <w:color w:val="000000"/>
                <w:sz w:val="18"/>
                <w:szCs w:val="18"/>
                <w:lang w:val="kk-KZ"/>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spacing w:before="100" w:beforeAutospacing="1" w:after="100" w:afterAutospacing="1"/>
              <w:jc w:val="center"/>
              <w:rPr>
                <w:rFonts w:ascii="Times New Roman" w:eastAsia="Calibri" w:hAnsi="Times New Roman" w:cs="Times New Roman"/>
                <w:color w:val="000000"/>
                <w:sz w:val="18"/>
                <w:szCs w:val="18"/>
                <w:lang w:val="kk-KZ"/>
              </w:rPr>
            </w:pPr>
            <w:r w:rsidRPr="00675E1B">
              <w:rPr>
                <w:rFonts w:ascii="Times New Roman" w:eastAsia="Calibri" w:hAnsi="Times New Roman" w:cs="Times New Roman"/>
                <w:color w:val="000000"/>
                <w:sz w:val="18"/>
                <w:szCs w:val="18"/>
                <w:lang w:val="kk-KZ"/>
              </w:rPr>
              <w:t>34 920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6A4D68" w:rsidP="00B65B34">
            <w:pPr>
              <w:jc w:val="center"/>
              <w:rPr>
                <w:rFonts w:ascii="Times New Roman" w:eastAsia="Calibri" w:hAnsi="Times New Roman" w:cs="Times New Roman"/>
                <w:color w:val="000000"/>
                <w:sz w:val="18"/>
                <w:szCs w:val="18"/>
                <w:lang w:val="kk-KZ"/>
              </w:rPr>
            </w:pPr>
            <w:r w:rsidRPr="008610AE">
              <w:rPr>
                <w:rFonts w:ascii="Times New Roman" w:eastAsia="Calibri" w:hAnsi="Times New Roman" w:cs="Times New Roman"/>
                <w:color w:val="000000"/>
                <w:sz w:val="18"/>
                <w:szCs w:val="18"/>
                <w:lang w:val="kk-KZ"/>
              </w:rPr>
              <w:t>698 400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23D" w:rsidRPr="008610AE" w:rsidRDefault="00BE123D"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3D" w:rsidRPr="008610AE" w:rsidRDefault="00BE123D"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800C99"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Default="00800C99" w:rsidP="008A45FE">
            <w:pPr>
              <w:pStyle w:val="11"/>
              <w:jc w:val="center"/>
              <w:rPr>
                <w:szCs w:val="28"/>
              </w:rPr>
            </w:pPr>
            <w:r>
              <w:rPr>
                <w:szCs w:val="28"/>
              </w:rPr>
              <w:t>13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2D45BA" w:rsidRDefault="00800C99"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2D45BA" w:rsidRDefault="00800C99"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 для определения VITAMIN D (25-гидроксивитамин D), для портативного иммунофлуоресцентный анализатор Fluorecare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2D45BA" w:rsidRDefault="00800C99"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8610AE" w:rsidRDefault="00800C99" w:rsidP="00B65B34">
            <w:pPr>
              <w:jc w:val="center"/>
              <w:rPr>
                <w:rFonts w:ascii="Times New Roman" w:eastAsia="Calibri" w:hAnsi="Times New Roman" w:cs="Times New Roman"/>
                <w:color w:val="000000"/>
                <w:sz w:val="18"/>
                <w:szCs w:val="18"/>
                <w:lang w:val="kk-KZ"/>
              </w:rPr>
            </w:pPr>
            <w:r w:rsidRPr="008610AE">
              <w:rPr>
                <w:rFonts w:ascii="Times New Roman" w:eastAsia="Calibri" w:hAnsi="Times New Roman" w:cs="Times New Roman"/>
                <w:color w:val="000000"/>
                <w:sz w:val="18"/>
                <w:szCs w:val="18"/>
                <w:lang w:val="kk-KZ"/>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8610AE" w:rsidRDefault="00800C99" w:rsidP="00B65B34">
            <w:pPr>
              <w:spacing w:before="100" w:beforeAutospacing="1" w:after="100" w:afterAutospacing="1"/>
              <w:jc w:val="center"/>
              <w:rPr>
                <w:rFonts w:ascii="Times New Roman" w:eastAsia="Calibri" w:hAnsi="Times New Roman" w:cs="Times New Roman"/>
                <w:color w:val="000000"/>
                <w:sz w:val="18"/>
                <w:szCs w:val="18"/>
                <w:lang w:val="kk-KZ"/>
              </w:rPr>
            </w:pPr>
            <w:r w:rsidRPr="00675E1B">
              <w:rPr>
                <w:rFonts w:ascii="Times New Roman" w:eastAsia="Calibri" w:hAnsi="Times New Roman" w:cs="Times New Roman"/>
                <w:color w:val="000000"/>
                <w:sz w:val="18"/>
                <w:szCs w:val="18"/>
                <w:lang w:val="kk-KZ"/>
              </w:rPr>
              <w:t>65 440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8610AE" w:rsidRDefault="006A4D68" w:rsidP="00B65B34">
            <w:pPr>
              <w:jc w:val="center"/>
              <w:rPr>
                <w:rFonts w:ascii="Times New Roman" w:eastAsia="Calibri" w:hAnsi="Times New Roman" w:cs="Times New Roman"/>
                <w:color w:val="000000"/>
                <w:sz w:val="18"/>
                <w:szCs w:val="18"/>
                <w:lang w:val="kk-KZ"/>
              </w:rPr>
            </w:pPr>
            <w:r w:rsidRPr="008610AE">
              <w:rPr>
                <w:rFonts w:ascii="Times New Roman" w:eastAsia="Calibri" w:hAnsi="Times New Roman" w:cs="Times New Roman"/>
                <w:color w:val="000000"/>
                <w:sz w:val="18"/>
                <w:szCs w:val="18"/>
                <w:lang w:val="kk-KZ"/>
              </w:rPr>
              <w:t>1 308 800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8610AE" w:rsidRDefault="00800C99"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C99" w:rsidRPr="008610AE" w:rsidRDefault="00800C99"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800C99"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Default="00800C99" w:rsidP="008A45FE">
            <w:pPr>
              <w:pStyle w:val="11"/>
              <w:jc w:val="center"/>
              <w:rPr>
                <w:szCs w:val="28"/>
              </w:rPr>
            </w:pPr>
            <w:r>
              <w:rPr>
                <w:szCs w:val="28"/>
              </w:rPr>
              <w:t>14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2D45BA" w:rsidRDefault="00800C99" w:rsidP="00B65B34">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Расходный материал</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E1B" w:rsidRPr="002D45BA" w:rsidRDefault="00675E1B" w:rsidP="00675E1B">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 для</w:t>
            </w:r>
          </w:p>
          <w:p w:rsidR="00800C99" w:rsidRPr="002D45BA" w:rsidRDefault="00675E1B" w:rsidP="00675E1B">
            <w:pP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определения FSH (ФСГ), для портативного иммунофлуоресцентный анализатор Fluorecare MF-T1000. В составе набора 20 специальных картриджей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2D45BA" w:rsidRDefault="00800C99" w:rsidP="00B65B34">
            <w:pPr>
              <w:jc w:val="center"/>
              <w:rPr>
                <w:rFonts w:ascii="Times New Roman" w:eastAsia="Calibri" w:hAnsi="Times New Roman" w:cs="Times New Roman"/>
                <w:color w:val="000000"/>
                <w:sz w:val="18"/>
                <w:szCs w:val="18"/>
                <w:lang w:val="kk-KZ"/>
              </w:rPr>
            </w:pPr>
            <w:r w:rsidRPr="002D45BA">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8610AE" w:rsidRDefault="00800C99" w:rsidP="00B65B34">
            <w:pPr>
              <w:jc w:val="center"/>
              <w:rPr>
                <w:rFonts w:ascii="Times New Roman" w:eastAsia="Calibri" w:hAnsi="Times New Roman" w:cs="Times New Roman"/>
                <w:color w:val="000000"/>
                <w:sz w:val="18"/>
                <w:szCs w:val="18"/>
                <w:lang w:val="kk-KZ"/>
              </w:rPr>
            </w:pPr>
            <w:r w:rsidRPr="008610AE">
              <w:rPr>
                <w:rFonts w:ascii="Times New Roman" w:eastAsia="Calibri" w:hAnsi="Times New Roman" w:cs="Times New Roman"/>
                <w:color w:val="000000"/>
                <w:sz w:val="18"/>
                <w:szCs w:val="1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8610AE" w:rsidRDefault="00800C99" w:rsidP="00B65B34">
            <w:pPr>
              <w:spacing w:before="100" w:beforeAutospacing="1" w:after="100" w:afterAutospacing="1"/>
              <w:jc w:val="center"/>
              <w:rPr>
                <w:rFonts w:ascii="Times New Roman" w:eastAsia="Calibri" w:hAnsi="Times New Roman" w:cs="Times New Roman"/>
                <w:color w:val="000000"/>
                <w:sz w:val="18"/>
                <w:szCs w:val="18"/>
                <w:lang w:val="kk-KZ"/>
              </w:rPr>
            </w:pPr>
            <w:r w:rsidRPr="00675E1B">
              <w:rPr>
                <w:rFonts w:ascii="Times New Roman" w:eastAsia="Calibri" w:hAnsi="Times New Roman" w:cs="Times New Roman"/>
                <w:color w:val="000000"/>
                <w:sz w:val="18"/>
                <w:szCs w:val="18"/>
                <w:lang w:val="kk-KZ"/>
              </w:rPr>
              <w:t>32 220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8610AE" w:rsidRDefault="006A4D68" w:rsidP="00B65B34">
            <w:pPr>
              <w:spacing w:before="100" w:beforeAutospacing="1" w:after="100" w:afterAutospacing="1"/>
              <w:jc w:val="center"/>
              <w:rPr>
                <w:rFonts w:ascii="Times New Roman" w:eastAsia="Calibri" w:hAnsi="Times New Roman" w:cs="Times New Roman"/>
                <w:color w:val="000000"/>
                <w:sz w:val="18"/>
                <w:szCs w:val="18"/>
                <w:lang w:val="kk-KZ"/>
              </w:rPr>
            </w:pPr>
            <w:r w:rsidRPr="008610AE">
              <w:rPr>
                <w:rFonts w:ascii="Times New Roman" w:eastAsia="Calibri" w:hAnsi="Times New Roman" w:cs="Times New Roman"/>
                <w:color w:val="000000"/>
                <w:sz w:val="18"/>
                <w:szCs w:val="18"/>
                <w:lang w:val="kk-KZ"/>
              </w:rPr>
              <w:t>32 220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0C99" w:rsidRPr="008610AE" w:rsidRDefault="00800C99"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C99" w:rsidRPr="008610AE" w:rsidRDefault="00800C99"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215E7E"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E7E" w:rsidRDefault="00215E7E" w:rsidP="008A45FE">
            <w:pPr>
              <w:pStyle w:val="11"/>
              <w:jc w:val="center"/>
              <w:rPr>
                <w:szCs w:val="28"/>
              </w:rPr>
            </w:pPr>
            <w:r>
              <w:rPr>
                <w:szCs w:val="28"/>
              </w:rPr>
              <w:t>15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E7E" w:rsidRPr="00800C99" w:rsidRDefault="00215E7E" w:rsidP="00B65B34">
            <w:pP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Наконечники полимерные одноразовые к дозаторам пипеточным 1000 шт.</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E7E" w:rsidRPr="002D45BA" w:rsidRDefault="00215E7E" w:rsidP="00B65B34">
            <w:pP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Наконечники полимерные одноразовые к дозаторам пипеточным 1000 шт.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E7E" w:rsidRPr="002D45BA" w:rsidRDefault="00215E7E"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упак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E7E" w:rsidRPr="002D45BA" w:rsidRDefault="00215E7E"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E7E" w:rsidRPr="008610AE" w:rsidRDefault="00215E7E" w:rsidP="004408ED">
            <w:pPr>
              <w:spacing w:before="100" w:beforeAutospacing="1" w:after="100" w:afterAutospacing="1"/>
              <w:jc w:val="center"/>
              <w:rPr>
                <w:rFonts w:ascii="Times New Roman" w:eastAsia="Calibri" w:hAnsi="Times New Roman" w:cs="Times New Roman"/>
                <w:color w:val="000000"/>
                <w:sz w:val="18"/>
                <w:szCs w:val="18"/>
                <w:lang w:val="kk-KZ"/>
              </w:rPr>
            </w:pPr>
            <w:r w:rsidRPr="008610AE">
              <w:rPr>
                <w:rFonts w:ascii="Times New Roman" w:eastAsia="Calibri" w:hAnsi="Times New Roman" w:cs="Times New Roman"/>
                <w:color w:val="000000"/>
                <w:sz w:val="18"/>
                <w:szCs w:val="18"/>
                <w:lang w:val="kk-KZ"/>
              </w:rPr>
              <w:t>2 300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E7E" w:rsidRPr="008610AE" w:rsidRDefault="00215E7E" w:rsidP="00B65B34">
            <w:pPr>
              <w:jc w:val="center"/>
              <w:rPr>
                <w:rFonts w:ascii="Times New Roman" w:eastAsia="Calibri" w:hAnsi="Times New Roman" w:cs="Times New Roman"/>
                <w:color w:val="000000"/>
                <w:sz w:val="18"/>
                <w:szCs w:val="18"/>
                <w:lang w:val="kk-KZ"/>
              </w:rPr>
            </w:pPr>
            <w:r w:rsidRPr="008610AE">
              <w:rPr>
                <w:rFonts w:ascii="Times New Roman" w:eastAsia="Calibri" w:hAnsi="Times New Roman" w:cs="Times New Roman"/>
                <w:color w:val="000000"/>
                <w:sz w:val="18"/>
                <w:szCs w:val="18"/>
                <w:lang w:val="kk-KZ"/>
              </w:rPr>
              <w:t>6 900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E7E" w:rsidRPr="008610AE" w:rsidRDefault="00215E7E"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5E7E" w:rsidRPr="008610AE" w:rsidRDefault="00215E7E"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D87E18" w:rsidRPr="003815CC" w:rsidTr="00B65B34">
        <w:tc>
          <w:tcPr>
            <w:tcW w:w="160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E18" w:rsidRPr="00BF145B" w:rsidRDefault="00285DF7" w:rsidP="00285DF7">
            <w:pPr>
              <w:jc w:val="center"/>
              <w:rPr>
                <w:lang w:val="kk-KZ"/>
              </w:rPr>
            </w:pPr>
            <w:r w:rsidRPr="0062475A">
              <w:rPr>
                <w:b/>
                <w:szCs w:val="20"/>
              </w:rPr>
              <w:t>Реагенты для автоматического биохимического анализатора BS-200Е  закрытого типа</w:t>
            </w:r>
          </w:p>
        </w:tc>
      </w:tr>
      <w:tr w:rsidR="00675E1B"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E1B" w:rsidRDefault="00675E1B" w:rsidP="008A45FE">
            <w:pPr>
              <w:pStyle w:val="11"/>
              <w:jc w:val="center"/>
              <w:rPr>
                <w:szCs w:val="28"/>
              </w:rPr>
            </w:pPr>
            <w:r>
              <w:rPr>
                <w:szCs w:val="28"/>
              </w:rPr>
              <w:t>1</w:t>
            </w:r>
            <w:r w:rsidR="00082EAB">
              <w:rPr>
                <w:szCs w:val="28"/>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E1B" w:rsidRPr="00812319" w:rsidRDefault="00675E1B"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Диагностический набор реагентов для определения </w:t>
            </w:r>
            <w:bookmarkStart w:id="0" w:name="_Hlk34649215"/>
            <w:bookmarkEnd w:id="0"/>
            <w:r w:rsidRPr="00812319">
              <w:rPr>
                <w:rFonts w:ascii="Times New Roman" w:eastAsia="Times New Roman" w:hAnsi="Times New Roman" w:cs="Times New Roman"/>
                <w:color w:val="00000A"/>
                <w:sz w:val="18"/>
                <w:szCs w:val="18"/>
                <w:lang w:eastAsia="zh-CN" w:bidi="hi-IN"/>
              </w:rPr>
              <w:t>Прямого билирубина</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E1B" w:rsidRPr="00812319" w:rsidRDefault="00675E1B"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двухкомпонентный набор реагентов для определения DBIL/VOX.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w:t>
            </w:r>
            <w:r w:rsidRPr="00812319">
              <w:rPr>
                <w:rFonts w:ascii="Times New Roman" w:eastAsia="Times New Roman" w:hAnsi="Times New Roman" w:cs="Times New Roman"/>
                <w:color w:val="00000A"/>
                <w:sz w:val="18"/>
                <w:szCs w:val="18"/>
                <w:lang w:eastAsia="zh-CN" w:bidi="hi-IN"/>
              </w:rPr>
              <w:lastRenderedPageBreak/>
              <w:t xml:space="preserve">картриджи.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E1B" w:rsidRPr="00812319" w:rsidRDefault="00675E1B"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E1B" w:rsidRPr="00812319" w:rsidRDefault="00675E1B"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E1B" w:rsidRPr="00812319" w:rsidRDefault="00675E1B"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38 600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E1B" w:rsidRPr="006F76F2" w:rsidRDefault="006F76F2"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193 000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E1B" w:rsidRPr="008610AE" w:rsidRDefault="00675E1B"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E1B" w:rsidRPr="008610AE" w:rsidRDefault="00675E1B"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352DBF"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DBF" w:rsidRDefault="00082EAB" w:rsidP="008A45FE">
            <w:pPr>
              <w:pStyle w:val="11"/>
              <w:jc w:val="center"/>
              <w:rPr>
                <w:szCs w:val="28"/>
              </w:rPr>
            </w:pPr>
            <w:r>
              <w:rPr>
                <w:szCs w:val="28"/>
              </w:rPr>
              <w:lastRenderedPageBreak/>
              <w:t>17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DBF" w:rsidRPr="00812319" w:rsidRDefault="00352DBF" w:rsidP="00B65B34">
            <w:pPr>
              <w:widowControl w:val="0"/>
              <w:rPr>
                <w:rFonts w:ascii="Times New Roman" w:eastAsia="Times New Roman" w:hAnsi="Times New Roman" w:cs="Times New Roman"/>
                <w:color w:val="00000A"/>
                <w:sz w:val="18"/>
                <w:szCs w:val="18"/>
                <w:lang w:eastAsia="zh-CN" w:bidi="hi-IN"/>
              </w:rPr>
            </w:pPr>
            <w:proofErr w:type="spellStart"/>
            <w:r w:rsidRPr="00812319">
              <w:rPr>
                <w:rFonts w:ascii="Times New Roman" w:eastAsia="Times New Roman" w:hAnsi="Times New Roman" w:cs="Times New Roman"/>
                <w:color w:val="00000A"/>
                <w:sz w:val="18"/>
                <w:szCs w:val="18"/>
                <w:lang w:eastAsia="zh-CN" w:bidi="hi-IN"/>
              </w:rPr>
              <w:t>Мультикалибратор</w:t>
            </w:r>
            <w:proofErr w:type="spellEnd"/>
            <w:r w:rsidRPr="00812319">
              <w:rPr>
                <w:rFonts w:ascii="Times New Roman" w:eastAsia="Times New Roman" w:hAnsi="Times New Roman" w:cs="Times New Roman"/>
                <w:color w:val="00000A"/>
                <w:sz w:val="18"/>
                <w:szCs w:val="18"/>
                <w:lang w:eastAsia="zh-CN" w:bidi="hi-IN"/>
              </w:rPr>
              <w:t xml:space="preserve">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DBF" w:rsidRPr="00812319" w:rsidRDefault="00352DBF"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w:t>
            </w:r>
            <w:proofErr w:type="gramStart"/>
            <w:r w:rsidRPr="00812319">
              <w:rPr>
                <w:rFonts w:ascii="Times New Roman" w:eastAsia="Times New Roman" w:hAnsi="Times New Roman" w:cs="Times New Roman"/>
                <w:color w:val="00000A"/>
                <w:sz w:val="18"/>
                <w:szCs w:val="18"/>
                <w:lang w:eastAsia="zh-CN" w:bidi="hi-IN"/>
              </w:rPr>
              <w:t>Одноуровневый</w:t>
            </w:r>
            <w:proofErr w:type="gramEnd"/>
            <w:r w:rsidRPr="00812319">
              <w:rPr>
                <w:rFonts w:ascii="Times New Roman" w:eastAsia="Times New Roman" w:hAnsi="Times New Roman" w:cs="Times New Roman"/>
                <w:color w:val="00000A"/>
                <w:sz w:val="18"/>
                <w:szCs w:val="18"/>
                <w:lang w:eastAsia="zh-CN" w:bidi="hi-IN"/>
              </w:rPr>
              <w:t xml:space="preserve"> </w:t>
            </w:r>
            <w:proofErr w:type="spellStart"/>
            <w:r w:rsidRPr="00812319">
              <w:rPr>
                <w:rFonts w:ascii="Times New Roman" w:eastAsia="Times New Roman" w:hAnsi="Times New Roman" w:cs="Times New Roman"/>
                <w:color w:val="00000A"/>
                <w:sz w:val="18"/>
                <w:szCs w:val="18"/>
                <w:lang w:eastAsia="zh-CN" w:bidi="hi-IN"/>
              </w:rPr>
              <w:t>мультикалибратор</w:t>
            </w:r>
            <w:proofErr w:type="spellEnd"/>
            <w:r w:rsidRPr="00812319">
              <w:rPr>
                <w:rFonts w:ascii="Times New Roman" w:eastAsia="Times New Roman" w:hAnsi="Times New Roman" w:cs="Times New Roman"/>
                <w:color w:val="00000A"/>
                <w:sz w:val="18"/>
                <w:szCs w:val="18"/>
                <w:lang w:eastAsia="zh-CN" w:bidi="hi-IN"/>
              </w:rPr>
              <w:t xml:space="preserve"> для однокомпонентных и двухкомпонентных тестов. Лиофильно высушенная сыворотка с аттестованными значениями </w:t>
            </w:r>
            <w:proofErr w:type="spellStart"/>
            <w:r w:rsidRPr="00812319">
              <w:rPr>
                <w:rFonts w:ascii="Times New Roman" w:eastAsia="Times New Roman" w:hAnsi="Times New Roman" w:cs="Times New Roman"/>
                <w:color w:val="00000A"/>
                <w:sz w:val="18"/>
                <w:szCs w:val="18"/>
                <w:lang w:eastAsia="zh-CN" w:bidi="hi-IN"/>
              </w:rPr>
              <w:t>аналитов</w:t>
            </w:r>
            <w:proofErr w:type="spellEnd"/>
            <w:r w:rsidRPr="00812319">
              <w:rPr>
                <w:rFonts w:ascii="Times New Roman" w:eastAsia="Times New Roman" w:hAnsi="Times New Roman" w:cs="Times New Roman"/>
                <w:color w:val="00000A"/>
                <w:sz w:val="18"/>
                <w:szCs w:val="18"/>
                <w:lang w:eastAsia="zh-CN" w:bidi="hi-IN"/>
              </w:rPr>
              <w:t xml:space="preserve"> для калибровки тестов: GOT/ALT, GOT/AST, ALB, AMS, GGT, GLU-</w:t>
            </w:r>
            <w:proofErr w:type="spellStart"/>
            <w:r w:rsidRPr="00812319">
              <w:rPr>
                <w:rFonts w:ascii="Times New Roman" w:eastAsia="Times New Roman" w:hAnsi="Times New Roman" w:cs="Times New Roman"/>
                <w:color w:val="00000A"/>
                <w:sz w:val="18"/>
                <w:szCs w:val="18"/>
                <w:lang w:eastAsia="zh-CN" w:bidi="hi-IN"/>
              </w:rPr>
              <w:t>GodPap</w:t>
            </w:r>
            <w:proofErr w:type="spellEnd"/>
            <w:r w:rsidRPr="00812319">
              <w:rPr>
                <w:rFonts w:ascii="Times New Roman" w:eastAsia="Times New Roman" w:hAnsi="Times New Roman" w:cs="Times New Roman"/>
                <w:color w:val="00000A"/>
                <w:sz w:val="18"/>
                <w:szCs w:val="18"/>
                <w:lang w:eastAsia="zh-CN" w:bidi="hi-IN"/>
              </w:rPr>
              <w:t xml:space="preserve">, FE, CREA-J, LDH, MG, BUN/UREA, TP, TBIL/VOX, DBIL/VOX, CHOL/TC, TG, ALP, UA. При разведении лиофильной сыворотки, объем готового калибратора не менее 30мл. </w:t>
            </w:r>
            <w:proofErr w:type="gramStart"/>
            <w:r w:rsidRPr="00812319">
              <w:rPr>
                <w:rFonts w:ascii="Times New Roman" w:eastAsia="Times New Roman" w:hAnsi="Times New Roman" w:cs="Times New Roman"/>
                <w:color w:val="00000A"/>
                <w:sz w:val="18"/>
                <w:szCs w:val="18"/>
                <w:lang w:eastAsia="zh-CN" w:bidi="hi-IN"/>
              </w:rPr>
              <w:t xml:space="preserve">Набор </w:t>
            </w:r>
            <w:proofErr w:type="spellStart"/>
            <w:r w:rsidRPr="00812319">
              <w:rPr>
                <w:rFonts w:ascii="Times New Roman" w:eastAsia="Times New Roman" w:hAnsi="Times New Roman" w:cs="Times New Roman"/>
                <w:color w:val="00000A"/>
                <w:sz w:val="18"/>
                <w:szCs w:val="18"/>
                <w:lang w:eastAsia="zh-CN" w:bidi="hi-IN"/>
              </w:rPr>
              <w:t>мультикалибратора</w:t>
            </w:r>
            <w:proofErr w:type="spellEnd"/>
            <w:r w:rsidRPr="00812319">
              <w:rPr>
                <w:rFonts w:ascii="Times New Roman" w:eastAsia="Times New Roman" w:hAnsi="Times New Roman" w:cs="Times New Roman"/>
                <w:color w:val="00000A"/>
                <w:sz w:val="18"/>
                <w:szCs w:val="18"/>
                <w:lang w:eastAsia="zh-CN" w:bidi="hi-IN"/>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812319">
              <w:rPr>
                <w:rFonts w:ascii="Times New Roman" w:eastAsia="Times New Roman" w:hAnsi="Times New Roman" w:cs="Times New Roman"/>
                <w:color w:val="00000A"/>
                <w:sz w:val="18"/>
                <w:szCs w:val="18"/>
                <w:lang w:eastAsia="zh-CN" w:bidi="hi-IN"/>
              </w:rPr>
              <w:t>референтных</w:t>
            </w:r>
            <w:proofErr w:type="spellEnd"/>
            <w:r w:rsidRPr="00812319">
              <w:rPr>
                <w:rFonts w:ascii="Times New Roman" w:eastAsia="Times New Roman" w:hAnsi="Times New Roman" w:cs="Times New Roman"/>
                <w:color w:val="00000A"/>
                <w:sz w:val="18"/>
                <w:szCs w:val="18"/>
                <w:lang w:eastAsia="zh-CN" w:bidi="hi-IN"/>
              </w:rPr>
              <w:t xml:space="preserve"> значений тестов в память анализатора.</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DBF" w:rsidRPr="00812319" w:rsidRDefault="00352DBF"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DBF" w:rsidRPr="00812319" w:rsidRDefault="00352DBF"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DBF" w:rsidRPr="00812319" w:rsidRDefault="00352DBF" w:rsidP="00B65B34">
            <w:pPr>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129 960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DBF" w:rsidRPr="006F76F2" w:rsidRDefault="006F76F2"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259 920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DBF" w:rsidRPr="008610AE" w:rsidRDefault="00352DBF"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DBF" w:rsidRPr="008610AE" w:rsidRDefault="00352DBF"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285DF7"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F7" w:rsidRPr="00082EAB" w:rsidRDefault="00082EAB" w:rsidP="00B65B34">
            <w:pPr>
              <w:pStyle w:val="11"/>
              <w:jc w:val="center"/>
              <w:rPr>
                <w:szCs w:val="28"/>
              </w:rPr>
            </w:pPr>
            <w:r>
              <w:rPr>
                <w:szCs w:val="28"/>
              </w:rPr>
              <w:t>18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F7" w:rsidRPr="00A007A0" w:rsidRDefault="00285DF7" w:rsidP="00B65B34">
            <w:pPr>
              <w:pStyle w:val="11"/>
              <w:rPr>
                <w:sz w:val="18"/>
                <w:szCs w:val="18"/>
              </w:rPr>
            </w:pPr>
            <w:r w:rsidRPr="00A007A0">
              <w:rPr>
                <w:sz w:val="18"/>
                <w:szCs w:val="18"/>
              </w:rPr>
              <w:t xml:space="preserve">Диагностический набор реагентов для определения </w:t>
            </w:r>
            <w:bookmarkStart w:id="1" w:name="_Hlk34648736"/>
            <w:bookmarkEnd w:id="1"/>
            <w:r w:rsidRPr="00A007A0">
              <w:rPr>
                <w:sz w:val="18"/>
                <w:szCs w:val="18"/>
              </w:rPr>
              <w:t>Мочевины</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F7" w:rsidRPr="00A007A0" w:rsidRDefault="00285DF7" w:rsidP="00B65B3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w:t>
            </w:r>
            <w:r w:rsidRPr="00A007A0">
              <w:rPr>
                <w:sz w:val="18"/>
                <w:szCs w:val="18"/>
              </w:rPr>
              <w:lastRenderedPageBreak/>
              <w:t xml:space="preserve">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F7" w:rsidRPr="00A007A0" w:rsidRDefault="00285DF7" w:rsidP="00B65B34">
            <w:pPr>
              <w:pStyle w:val="11"/>
              <w:jc w:val="center"/>
              <w:rPr>
                <w:sz w:val="18"/>
                <w:szCs w:val="18"/>
              </w:rPr>
            </w:pPr>
            <w:r w:rsidRPr="00A007A0">
              <w:rPr>
                <w:sz w:val="18"/>
                <w:szCs w:val="18"/>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F7" w:rsidRPr="00A007A0" w:rsidRDefault="00285DF7" w:rsidP="00B65B34">
            <w:pPr>
              <w:pStyle w:val="11"/>
              <w:jc w:val="center"/>
              <w:rPr>
                <w:sz w:val="18"/>
                <w:szCs w:val="18"/>
              </w:rPr>
            </w:pPr>
            <w:r w:rsidRPr="00A007A0">
              <w:rPr>
                <w:sz w:val="18"/>
                <w:szCs w:val="18"/>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F7" w:rsidRPr="00E96301" w:rsidRDefault="00285DF7" w:rsidP="00B65B3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21 875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F7" w:rsidRPr="00E96301" w:rsidRDefault="00285DF7" w:rsidP="00B65B3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218 750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DF7" w:rsidRPr="008610AE" w:rsidRDefault="00285DF7"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DF7" w:rsidRPr="008610AE" w:rsidRDefault="00285DF7"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lastRenderedPageBreak/>
              <w:t>19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proofErr w:type="spellStart"/>
            <w:r w:rsidRPr="00812319">
              <w:rPr>
                <w:rFonts w:ascii="Times New Roman" w:eastAsia="Times New Roman" w:hAnsi="Times New Roman" w:cs="Times New Roman"/>
                <w:color w:val="00000A"/>
                <w:sz w:val="18"/>
                <w:szCs w:val="18"/>
                <w:lang w:eastAsia="zh-CN" w:bidi="hi-IN"/>
              </w:rPr>
              <w:t>Мультикалибратор</w:t>
            </w:r>
            <w:proofErr w:type="spellEnd"/>
            <w:r w:rsidRPr="00812319">
              <w:rPr>
                <w:rFonts w:ascii="Times New Roman" w:eastAsia="Times New Roman" w:hAnsi="Times New Roman" w:cs="Times New Roman"/>
                <w:color w:val="00000A"/>
                <w:sz w:val="18"/>
                <w:szCs w:val="18"/>
                <w:lang w:eastAsia="zh-CN" w:bidi="hi-IN"/>
              </w:rPr>
              <w:t xml:space="preserve"> липидов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w:t>
            </w:r>
            <w:proofErr w:type="spellStart"/>
            <w:r w:rsidRPr="00812319">
              <w:rPr>
                <w:rFonts w:ascii="Times New Roman" w:eastAsia="Times New Roman" w:hAnsi="Times New Roman" w:cs="Times New Roman"/>
                <w:color w:val="00000A"/>
                <w:sz w:val="18"/>
                <w:szCs w:val="18"/>
                <w:lang w:eastAsia="zh-CN" w:bidi="hi-IN"/>
              </w:rPr>
              <w:t>Мультикалибратор</w:t>
            </w:r>
            <w:proofErr w:type="spellEnd"/>
            <w:r w:rsidRPr="00812319">
              <w:rPr>
                <w:rFonts w:ascii="Times New Roman" w:eastAsia="Times New Roman" w:hAnsi="Times New Roman" w:cs="Times New Roman"/>
                <w:color w:val="00000A"/>
                <w:sz w:val="18"/>
                <w:szCs w:val="18"/>
                <w:lang w:eastAsia="zh-CN" w:bidi="hi-IN"/>
              </w:rPr>
              <w:t xml:space="preserve"> для двухкомпонентных тестов при количественном определении липидов. Лиофильно высушенная сыворотка с аттестованными значениями </w:t>
            </w:r>
            <w:proofErr w:type="spellStart"/>
            <w:r w:rsidRPr="00812319">
              <w:rPr>
                <w:rFonts w:ascii="Times New Roman" w:eastAsia="Times New Roman" w:hAnsi="Times New Roman" w:cs="Times New Roman"/>
                <w:color w:val="00000A"/>
                <w:sz w:val="18"/>
                <w:szCs w:val="18"/>
                <w:lang w:eastAsia="zh-CN" w:bidi="hi-IN"/>
              </w:rPr>
              <w:t>аналитов</w:t>
            </w:r>
            <w:proofErr w:type="spellEnd"/>
            <w:r w:rsidRPr="00812319">
              <w:rPr>
                <w:rFonts w:ascii="Times New Roman" w:eastAsia="Times New Roman" w:hAnsi="Times New Roman" w:cs="Times New Roman"/>
                <w:color w:val="00000A"/>
                <w:sz w:val="18"/>
                <w:szCs w:val="18"/>
                <w:lang w:eastAsia="zh-CN" w:bidi="hi-IN"/>
              </w:rPr>
              <w:t xml:space="preserve"> для калибровки тестов: АроА</w:t>
            </w:r>
            <w:proofErr w:type="gramStart"/>
            <w:r w:rsidRPr="00812319">
              <w:rPr>
                <w:rFonts w:ascii="Times New Roman" w:eastAsia="Times New Roman" w:hAnsi="Times New Roman" w:cs="Times New Roman"/>
                <w:color w:val="00000A"/>
                <w:sz w:val="18"/>
                <w:szCs w:val="18"/>
                <w:lang w:eastAsia="zh-CN" w:bidi="hi-IN"/>
              </w:rPr>
              <w:t>1</w:t>
            </w:r>
            <w:proofErr w:type="gramEnd"/>
            <w:r w:rsidRPr="00812319">
              <w:rPr>
                <w:rFonts w:ascii="Times New Roman" w:eastAsia="Times New Roman" w:hAnsi="Times New Roman" w:cs="Times New Roman"/>
                <w:color w:val="00000A"/>
                <w:sz w:val="18"/>
                <w:szCs w:val="18"/>
                <w:lang w:eastAsia="zh-CN" w:bidi="hi-IN"/>
              </w:rPr>
              <w:t xml:space="preserve">, </w:t>
            </w:r>
            <w:proofErr w:type="spellStart"/>
            <w:r w:rsidRPr="00812319">
              <w:rPr>
                <w:rFonts w:ascii="Times New Roman" w:eastAsia="Times New Roman" w:hAnsi="Times New Roman" w:cs="Times New Roman"/>
                <w:color w:val="00000A"/>
                <w:sz w:val="18"/>
                <w:szCs w:val="18"/>
                <w:lang w:eastAsia="zh-CN" w:bidi="hi-IN"/>
              </w:rPr>
              <w:t>АроВ</w:t>
            </w:r>
            <w:proofErr w:type="spellEnd"/>
            <w:r w:rsidRPr="00812319">
              <w:rPr>
                <w:rFonts w:ascii="Times New Roman" w:eastAsia="Times New Roman" w:hAnsi="Times New Roman" w:cs="Times New Roman"/>
                <w:color w:val="00000A"/>
                <w:sz w:val="18"/>
                <w:szCs w:val="18"/>
                <w:lang w:eastAsia="zh-CN" w:bidi="hi-IN"/>
              </w:rPr>
              <w:t xml:space="preserve">, HDL-C, LDL-C, определяемых методом прямой фотометрии без осаждения. При разведении лиофильной сыворотки, объем готового калибратора не менее 5мл. </w:t>
            </w:r>
            <w:proofErr w:type="gramStart"/>
            <w:r w:rsidRPr="00812319">
              <w:rPr>
                <w:rFonts w:ascii="Times New Roman" w:eastAsia="Times New Roman" w:hAnsi="Times New Roman" w:cs="Times New Roman"/>
                <w:color w:val="00000A"/>
                <w:sz w:val="18"/>
                <w:szCs w:val="18"/>
                <w:lang w:eastAsia="zh-CN" w:bidi="hi-IN"/>
              </w:rPr>
              <w:t xml:space="preserve">Набор </w:t>
            </w:r>
            <w:proofErr w:type="spellStart"/>
            <w:r w:rsidRPr="00812319">
              <w:rPr>
                <w:rFonts w:ascii="Times New Roman" w:eastAsia="Times New Roman" w:hAnsi="Times New Roman" w:cs="Times New Roman"/>
                <w:color w:val="00000A"/>
                <w:sz w:val="18"/>
                <w:szCs w:val="18"/>
                <w:lang w:eastAsia="zh-CN" w:bidi="hi-IN"/>
              </w:rPr>
              <w:t>мультикалибратора</w:t>
            </w:r>
            <w:proofErr w:type="spellEnd"/>
            <w:r w:rsidRPr="00812319">
              <w:rPr>
                <w:rFonts w:ascii="Times New Roman" w:eastAsia="Times New Roman" w:hAnsi="Times New Roman" w:cs="Times New Roman"/>
                <w:color w:val="00000A"/>
                <w:sz w:val="18"/>
                <w:szCs w:val="18"/>
                <w:lang w:eastAsia="zh-CN" w:bidi="hi-IN"/>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812319">
              <w:rPr>
                <w:rFonts w:ascii="Times New Roman" w:eastAsia="Times New Roman" w:hAnsi="Times New Roman" w:cs="Times New Roman"/>
                <w:color w:val="00000A"/>
                <w:sz w:val="18"/>
                <w:szCs w:val="18"/>
                <w:lang w:eastAsia="zh-CN" w:bidi="hi-IN"/>
              </w:rPr>
              <w:t>референтных</w:t>
            </w:r>
            <w:proofErr w:type="spellEnd"/>
            <w:r w:rsidRPr="00812319">
              <w:rPr>
                <w:rFonts w:ascii="Times New Roman" w:eastAsia="Times New Roman" w:hAnsi="Times New Roman" w:cs="Times New Roman"/>
                <w:color w:val="00000A"/>
                <w:sz w:val="18"/>
                <w:szCs w:val="18"/>
                <w:lang w:eastAsia="zh-CN" w:bidi="hi-IN"/>
              </w:rPr>
              <w:t xml:space="preserve"> значений тестов в память анализатора.</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113 900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227 800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t>20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Диагностический набор реагентов для определения АЛТ</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w:t>
            </w:r>
            <w:r w:rsidRPr="00812319">
              <w:rPr>
                <w:rFonts w:ascii="Times New Roman" w:eastAsia="Times New Roman" w:hAnsi="Times New Roman" w:cs="Times New Roman"/>
                <w:color w:val="00000A"/>
                <w:sz w:val="18"/>
                <w:szCs w:val="18"/>
                <w:lang w:eastAsia="zh-CN" w:bidi="hi-IN"/>
              </w:rPr>
              <w:lastRenderedPageBreak/>
              <w:t xml:space="preserve">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25 900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6F76F2" w:rsidRDefault="00B65B34" w:rsidP="006F76F2">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259 000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lastRenderedPageBreak/>
              <w:t>21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Диагностический набор реагентов для определения АСТ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352DBF">
            <w:pPr>
              <w:jc w:val="center"/>
              <w:rPr>
                <w:rFonts w:ascii="Times New Roman" w:eastAsia="Calibri" w:hAnsi="Times New Roman" w:cs="Times New Roman"/>
                <w:color w:val="000000"/>
                <w:sz w:val="18"/>
                <w:szCs w:val="18"/>
                <w:lang w:val="kk-KZ"/>
              </w:rPr>
            </w:pPr>
            <w:r w:rsidRPr="00812319">
              <w:rPr>
                <w:rFonts w:ascii="Times New Roman" w:eastAsia="Calibri" w:hAnsi="Times New Roman" w:cs="Times New Roman"/>
                <w:color w:val="000000"/>
                <w:sz w:val="18"/>
                <w:szCs w:val="18"/>
                <w:lang w:val="kk-KZ"/>
              </w:rPr>
              <w:t>25 900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6F76F2"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259 000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t>22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Диагностический набор реагентов для определения </w:t>
            </w:r>
            <w:bookmarkStart w:id="2" w:name="_Hlk34648846"/>
            <w:bookmarkEnd w:id="2"/>
            <w:r w:rsidRPr="00812319">
              <w:rPr>
                <w:rFonts w:ascii="Times New Roman" w:eastAsia="Times New Roman" w:hAnsi="Times New Roman" w:cs="Times New Roman"/>
                <w:color w:val="00000A"/>
                <w:sz w:val="18"/>
                <w:szCs w:val="18"/>
                <w:lang w:eastAsia="zh-CN" w:bidi="hi-IN"/>
              </w:rPr>
              <w:t xml:space="preserve">Общего билирубина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w:t>
            </w:r>
            <w:r w:rsidRPr="00812319">
              <w:rPr>
                <w:rFonts w:ascii="Times New Roman" w:eastAsia="Times New Roman" w:hAnsi="Times New Roman" w:cs="Times New Roman"/>
                <w:color w:val="00000A"/>
                <w:sz w:val="18"/>
                <w:szCs w:val="18"/>
                <w:lang w:eastAsia="zh-CN" w:bidi="hi-IN"/>
              </w:rPr>
              <w:lastRenderedPageBreak/>
              <w:t xml:space="preserve">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35 512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355 120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lastRenderedPageBreak/>
              <w:t>23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Диагностический набор реагентов для определения </w:t>
            </w:r>
            <w:bookmarkStart w:id="3" w:name="_Hlk34648620"/>
            <w:proofErr w:type="spellStart"/>
            <w:r w:rsidRPr="00812319">
              <w:rPr>
                <w:rFonts w:ascii="Times New Roman" w:eastAsia="Times New Roman" w:hAnsi="Times New Roman" w:cs="Times New Roman"/>
                <w:color w:val="00000A"/>
                <w:sz w:val="18"/>
                <w:szCs w:val="18"/>
                <w:lang w:eastAsia="zh-CN" w:bidi="hi-IN"/>
              </w:rPr>
              <w:t>Креатинина</w:t>
            </w:r>
            <w:bookmarkEnd w:id="3"/>
            <w:proofErr w:type="spellEnd"/>
            <w:r w:rsidRPr="00812319">
              <w:rPr>
                <w:rFonts w:ascii="Times New Roman" w:eastAsia="Times New Roman" w:hAnsi="Times New Roman" w:cs="Times New Roman"/>
                <w:color w:val="00000A"/>
                <w:sz w:val="18"/>
                <w:szCs w:val="18"/>
                <w:lang w:eastAsia="zh-CN" w:bidi="hi-IN"/>
              </w:rPr>
              <w:t xml:space="preserve">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двухкомпонентный набор реагентов для определения CREA-J. Объем рабочего раствора не менее 72мл.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1</w:t>
            </w:r>
            <w:r w:rsidRPr="00812319">
              <w:rPr>
                <w:rFonts w:ascii="Times New Roman" w:eastAsia="Times New Roman" w:hAnsi="Times New Roman" w:cs="Times New Roman"/>
                <w:color w:val="00000A"/>
                <w:sz w:val="18"/>
                <w:szCs w:val="18"/>
                <w:lang w:eastAsia="zh-CN" w:bidi="hi-IN"/>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33 075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6F76F2"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330 750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t>24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Диагностический набор реагентов для определения </w:t>
            </w:r>
            <w:bookmarkStart w:id="4" w:name="_Hlk34648431"/>
            <w:bookmarkEnd w:id="4"/>
            <w:r w:rsidRPr="00812319">
              <w:rPr>
                <w:rFonts w:ascii="Times New Roman" w:eastAsia="Times New Roman" w:hAnsi="Times New Roman" w:cs="Times New Roman"/>
                <w:color w:val="00000A"/>
                <w:sz w:val="18"/>
                <w:szCs w:val="18"/>
                <w:lang w:eastAsia="zh-CN" w:bidi="hi-IN"/>
              </w:rPr>
              <w:t xml:space="preserve">Глюкозы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Для автоматического биохимического анализатора BS-200Е  закрытого типа двухкомпонентный набор реагентов для определения GLU-</w:t>
            </w:r>
            <w:proofErr w:type="spellStart"/>
            <w:r w:rsidRPr="00812319">
              <w:rPr>
                <w:rFonts w:ascii="Times New Roman" w:eastAsia="Times New Roman" w:hAnsi="Times New Roman" w:cs="Times New Roman"/>
                <w:color w:val="00000A"/>
                <w:sz w:val="18"/>
                <w:szCs w:val="18"/>
                <w:lang w:eastAsia="zh-CN" w:bidi="hi-IN"/>
              </w:rPr>
              <w:t>GodPap</w:t>
            </w:r>
            <w:proofErr w:type="spellEnd"/>
            <w:r w:rsidRPr="00812319">
              <w:rPr>
                <w:rFonts w:ascii="Times New Roman" w:eastAsia="Times New Roman" w:hAnsi="Times New Roman" w:cs="Times New Roman"/>
                <w:color w:val="00000A"/>
                <w:sz w:val="18"/>
                <w:szCs w:val="18"/>
                <w:lang w:eastAsia="zh-CN" w:bidi="hi-IN"/>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w:t>
            </w:r>
            <w:r w:rsidRPr="00812319">
              <w:rPr>
                <w:rFonts w:ascii="Times New Roman" w:eastAsia="Times New Roman" w:hAnsi="Times New Roman" w:cs="Times New Roman"/>
                <w:color w:val="00000A"/>
                <w:sz w:val="18"/>
                <w:szCs w:val="18"/>
                <w:lang w:eastAsia="zh-CN" w:bidi="hi-IN"/>
              </w:rPr>
              <w:lastRenderedPageBreak/>
              <w:t xml:space="preserve">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9A5FA6">
            <w:pPr>
              <w:jc w:val="center"/>
              <w:rPr>
                <w:rFonts w:ascii="Times New Roman" w:eastAsia="Calibri" w:hAnsi="Times New Roman" w:cs="Times New Roman"/>
                <w:color w:val="000000"/>
                <w:sz w:val="18"/>
                <w:szCs w:val="18"/>
                <w:lang w:val="kk-KZ"/>
              </w:rPr>
            </w:pPr>
            <w:r w:rsidRPr="00812319">
              <w:rPr>
                <w:rFonts w:ascii="Times New Roman" w:eastAsia="Calibri" w:hAnsi="Times New Roman" w:cs="Times New Roman"/>
                <w:color w:val="000000"/>
                <w:sz w:val="18"/>
                <w:szCs w:val="18"/>
                <w:lang w:val="kk-KZ"/>
              </w:rPr>
              <w:t>21 750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6F76F2"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326 250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lastRenderedPageBreak/>
              <w:t>25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Диагностический набор реагентов для определения </w:t>
            </w:r>
            <w:bookmarkStart w:id="5" w:name="_Hlk34648784"/>
            <w:bookmarkEnd w:id="5"/>
            <w:r w:rsidRPr="00812319">
              <w:rPr>
                <w:rFonts w:ascii="Times New Roman" w:eastAsia="Times New Roman" w:hAnsi="Times New Roman" w:cs="Times New Roman"/>
                <w:color w:val="00000A"/>
                <w:sz w:val="18"/>
                <w:szCs w:val="18"/>
                <w:lang w:eastAsia="zh-CN" w:bidi="hi-IN"/>
              </w:rPr>
              <w:t>Общего белка</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812319">
              <w:rPr>
                <w:rFonts w:ascii="Times New Roman" w:eastAsia="Times New Roman" w:hAnsi="Times New Roman" w:cs="Times New Roman"/>
                <w:color w:val="00000A"/>
                <w:sz w:val="18"/>
                <w:szCs w:val="18"/>
                <w:lang w:eastAsia="zh-CN" w:bidi="hi-IN"/>
              </w:rPr>
              <w:t xml:space="preserve">Контейнер </w:t>
            </w:r>
            <w:proofErr w:type="spellStart"/>
            <w:r w:rsidRPr="00812319">
              <w:rPr>
                <w:rFonts w:ascii="Times New Roman" w:eastAsia="Times New Roman" w:hAnsi="Times New Roman" w:cs="Times New Roman"/>
                <w:color w:val="00000A"/>
                <w:sz w:val="18"/>
                <w:szCs w:val="18"/>
                <w:lang w:eastAsia="zh-CN" w:bidi="hi-IN"/>
              </w:rPr>
              <w:t>должнен</w:t>
            </w:r>
            <w:proofErr w:type="spellEnd"/>
            <w:r w:rsidRPr="00812319">
              <w:rPr>
                <w:rFonts w:ascii="Times New Roman" w:eastAsia="Times New Roman" w:hAnsi="Times New Roman" w:cs="Times New Roman"/>
                <w:color w:val="00000A"/>
                <w:sz w:val="18"/>
                <w:szCs w:val="18"/>
                <w:lang w:eastAsia="zh-CN" w:bidi="hi-IN"/>
              </w:rPr>
              <w:t xml:space="preserve"> быть полностью адаптирован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 специальным штрих-кодом полностью совместимым со встроенным сканером анализатора.</w:t>
            </w:r>
            <w:proofErr w:type="gramEnd"/>
            <w:r w:rsidRPr="00812319">
              <w:rPr>
                <w:rFonts w:ascii="Times New Roman" w:eastAsia="Times New Roman" w:hAnsi="Times New Roman" w:cs="Times New Roman"/>
                <w:color w:val="00000A"/>
                <w:sz w:val="18"/>
                <w:szCs w:val="18"/>
                <w:lang w:eastAsia="zh-CN" w:bidi="hi-IN"/>
              </w:rPr>
              <w:t xml:space="preserve">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15 700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6F76F2"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78 500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D61E82">
            <w:pPr>
              <w:pStyle w:val="11"/>
              <w:jc w:val="center"/>
              <w:rPr>
                <w:sz w:val="20"/>
                <w:szCs w:val="20"/>
              </w:rPr>
            </w:pPr>
            <w:r>
              <w:rPr>
                <w:sz w:val="20"/>
                <w:szCs w:val="20"/>
              </w:rPr>
              <w:t>26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Диагностический набор реагентов для определения Триглицеридов</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w:t>
            </w:r>
            <w:r w:rsidRPr="00812319">
              <w:rPr>
                <w:rFonts w:ascii="Times New Roman" w:eastAsia="Times New Roman" w:hAnsi="Times New Roman" w:cs="Times New Roman"/>
                <w:color w:val="00000A"/>
                <w:sz w:val="18"/>
                <w:szCs w:val="18"/>
                <w:lang w:eastAsia="zh-CN" w:bidi="hi-IN"/>
              </w:rPr>
              <w:lastRenderedPageBreak/>
              <w:t xml:space="preserve">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9A5FA6">
            <w:pPr>
              <w:jc w:val="center"/>
              <w:rPr>
                <w:rFonts w:ascii="Times New Roman" w:eastAsia="Calibri" w:hAnsi="Times New Roman" w:cs="Times New Roman"/>
                <w:color w:val="000000"/>
                <w:sz w:val="18"/>
                <w:szCs w:val="18"/>
                <w:lang w:val="kk-KZ"/>
              </w:rPr>
            </w:pPr>
            <w:r w:rsidRPr="009A5FA6">
              <w:rPr>
                <w:rFonts w:ascii="Times New Roman" w:eastAsia="Calibri" w:hAnsi="Times New Roman" w:cs="Times New Roman"/>
                <w:color w:val="000000"/>
                <w:sz w:val="18"/>
                <w:szCs w:val="18"/>
                <w:lang w:val="kk-KZ"/>
              </w:rPr>
              <w:t>54 556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545 560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lastRenderedPageBreak/>
              <w:t>27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Диагностический набор реагентов для определения Общего холестерина</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29 550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295 500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t>28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Диагностический набор реагентов для определения Мочевой кислоты</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Двухкомпонентный набор реагентов для определения UA.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w:t>
            </w:r>
            <w:r w:rsidRPr="00812319">
              <w:rPr>
                <w:rFonts w:ascii="Times New Roman" w:eastAsia="Times New Roman" w:hAnsi="Times New Roman" w:cs="Times New Roman"/>
                <w:color w:val="00000A"/>
                <w:sz w:val="18"/>
                <w:szCs w:val="18"/>
                <w:lang w:eastAsia="zh-CN" w:bidi="hi-IN"/>
              </w:rPr>
              <w:lastRenderedPageBreak/>
              <w:t xml:space="preserve">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33 125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6F76F2"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33 125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lastRenderedPageBreak/>
              <w:t>29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082EAB">
              <w:rPr>
                <w:rFonts w:ascii="Times New Roman" w:eastAsia="Times New Roman" w:hAnsi="Times New Roman" w:cs="Times New Roman"/>
                <w:color w:val="00000A"/>
                <w:sz w:val="18"/>
                <w:szCs w:val="18"/>
                <w:lang w:eastAsia="zh-CN" w:bidi="hi-IN"/>
              </w:rPr>
              <w:t>Диагностический набор реагентов для определения HDL-C</w:t>
            </w:r>
            <w:r w:rsidRPr="00812319">
              <w:rPr>
                <w:rFonts w:ascii="Times New Roman" w:eastAsia="Times New Roman" w:hAnsi="Times New Roman" w:cs="Times New Roman"/>
                <w:color w:val="00000A"/>
                <w:sz w:val="18"/>
                <w:szCs w:val="18"/>
                <w:lang w:eastAsia="zh-CN" w:bidi="hi-IN"/>
              </w:rPr>
              <w:t xml:space="preserve">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9E39B9">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43 980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sidRPr="006F76F2">
              <w:rPr>
                <w:rFonts w:ascii="Times New Roman" w:eastAsia="Calibri" w:hAnsi="Times New Roman" w:cs="Times New Roman"/>
                <w:color w:val="000000"/>
                <w:sz w:val="18"/>
                <w:szCs w:val="18"/>
                <w:lang w:val="kk-KZ"/>
              </w:rPr>
              <w:t>659 700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t>30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Диагностический набор реагентов для определения Гамма-</w:t>
            </w:r>
            <w:proofErr w:type="spellStart"/>
            <w:r w:rsidRPr="00812319">
              <w:rPr>
                <w:rFonts w:ascii="Times New Roman" w:eastAsia="Times New Roman" w:hAnsi="Times New Roman" w:cs="Times New Roman"/>
                <w:color w:val="00000A"/>
                <w:sz w:val="18"/>
                <w:szCs w:val="18"/>
                <w:lang w:eastAsia="zh-CN" w:bidi="hi-IN"/>
              </w:rPr>
              <w:t>Глутамилтрансферазаы</w:t>
            </w:r>
            <w:proofErr w:type="spellEnd"/>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двухкомпонентный набор реагентов для определения GGT. Объем рабочего раствора не менее 176мл. Реагенты </w:t>
            </w:r>
            <w:r w:rsidRPr="00812319">
              <w:rPr>
                <w:rFonts w:ascii="Times New Roman" w:eastAsia="Times New Roman" w:hAnsi="Times New Roman" w:cs="Times New Roman"/>
                <w:color w:val="00000A"/>
                <w:sz w:val="18"/>
                <w:szCs w:val="18"/>
                <w:lang w:eastAsia="zh-CN" w:bidi="hi-IN"/>
              </w:rPr>
              <w:lastRenderedPageBreak/>
              <w:t xml:space="preserve">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37 050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6F76F2"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37 050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 xml:space="preserve">в течение </w:t>
            </w:r>
            <w:r w:rsidRPr="008610AE">
              <w:rPr>
                <w:rFonts w:ascii="Times New Roman" w:hAnsi="Times New Roman" w:cs="Times New Roman"/>
                <w:b/>
                <w:color w:val="000000"/>
                <w:sz w:val="18"/>
                <w:szCs w:val="18"/>
                <w:lang w:eastAsia="en-US"/>
              </w:rPr>
              <w:lastRenderedPageBreak/>
              <w:t>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lastRenderedPageBreak/>
              <w:t>31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Диагностический набор реагентов для определения LDL-C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xml:space="preserve">. Не требуется повторных процедур программирования методики в памяти анализатора и размещения контейнеров в строго определенных ячейках карусели </w:t>
            </w:r>
            <w:r w:rsidRPr="00812319">
              <w:rPr>
                <w:rFonts w:ascii="Times New Roman" w:eastAsia="Times New Roman" w:hAnsi="Times New Roman" w:cs="Times New Roman"/>
                <w:color w:val="00000A"/>
                <w:sz w:val="18"/>
                <w:szCs w:val="18"/>
                <w:lang w:eastAsia="zh-CN" w:bidi="hi-IN"/>
              </w:rPr>
              <w:lastRenderedPageBreak/>
              <w:t>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82 675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1 240 125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lastRenderedPageBreak/>
              <w:t>32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Калибратор для специфических белков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Специальный калибратор на основе человеческой сыворотки, имеющий аттестованные </w:t>
            </w:r>
            <w:proofErr w:type="spellStart"/>
            <w:r w:rsidRPr="00812319">
              <w:rPr>
                <w:rFonts w:ascii="Times New Roman" w:eastAsia="Times New Roman" w:hAnsi="Times New Roman" w:cs="Times New Roman"/>
                <w:color w:val="00000A"/>
                <w:sz w:val="18"/>
                <w:szCs w:val="18"/>
                <w:lang w:eastAsia="zh-CN" w:bidi="hi-IN"/>
              </w:rPr>
              <w:t>референтные</w:t>
            </w:r>
            <w:proofErr w:type="spellEnd"/>
            <w:r w:rsidRPr="00812319">
              <w:rPr>
                <w:rFonts w:ascii="Times New Roman" w:eastAsia="Times New Roman" w:hAnsi="Times New Roman" w:cs="Times New Roman"/>
                <w:color w:val="00000A"/>
                <w:sz w:val="18"/>
                <w:szCs w:val="18"/>
                <w:lang w:eastAsia="zh-CN" w:bidi="hi-IN"/>
              </w:rPr>
              <w:t xml:space="preserve"> значения, для проведения процедуры калибровки при выполнении тестов на С3, С</w:t>
            </w:r>
            <w:proofErr w:type="gramStart"/>
            <w:r w:rsidRPr="00812319">
              <w:rPr>
                <w:rFonts w:ascii="Times New Roman" w:eastAsia="Times New Roman" w:hAnsi="Times New Roman" w:cs="Times New Roman"/>
                <w:color w:val="00000A"/>
                <w:sz w:val="18"/>
                <w:szCs w:val="18"/>
                <w:lang w:eastAsia="zh-CN" w:bidi="hi-IN"/>
              </w:rPr>
              <w:t>4</w:t>
            </w:r>
            <w:proofErr w:type="gramEnd"/>
            <w:r w:rsidRPr="00812319">
              <w:rPr>
                <w:rFonts w:ascii="Times New Roman" w:eastAsia="Times New Roman" w:hAnsi="Times New Roman" w:cs="Times New Roman"/>
                <w:color w:val="00000A"/>
                <w:sz w:val="18"/>
                <w:szCs w:val="18"/>
                <w:lang w:eastAsia="zh-CN" w:bidi="hi-IN"/>
              </w:rPr>
              <w:t xml:space="preserve">, CRP, </w:t>
            </w:r>
            <w:proofErr w:type="spellStart"/>
            <w:r w:rsidRPr="00812319">
              <w:rPr>
                <w:rFonts w:ascii="Times New Roman" w:eastAsia="Times New Roman" w:hAnsi="Times New Roman" w:cs="Times New Roman"/>
                <w:color w:val="00000A"/>
                <w:sz w:val="18"/>
                <w:szCs w:val="18"/>
                <w:lang w:eastAsia="zh-CN" w:bidi="hi-IN"/>
              </w:rPr>
              <w:t>IgA</w:t>
            </w:r>
            <w:proofErr w:type="spellEnd"/>
            <w:r w:rsidRPr="00812319">
              <w:rPr>
                <w:rFonts w:ascii="Times New Roman" w:eastAsia="Times New Roman" w:hAnsi="Times New Roman" w:cs="Times New Roman"/>
                <w:color w:val="00000A"/>
                <w:sz w:val="18"/>
                <w:szCs w:val="18"/>
                <w:lang w:eastAsia="zh-CN" w:bidi="hi-IN"/>
              </w:rPr>
              <w:t xml:space="preserve">, </w:t>
            </w:r>
            <w:proofErr w:type="spellStart"/>
            <w:r w:rsidRPr="00812319">
              <w:rPr>
                <w:rFonts w:ascii="Times New Roman" w:eastAsia="Times New Roman" w:hAnsi="Times New Roman" w:cs="Times New Roman"/>
                <w:color w:val="00000A"/>
                <w:sz w:val="18"/>
                <w:szCs w:val="18"/>
                <w:lang w:eastAsia="zh-CN" w:bidi="hi-IN"/>
              </w:rPr>
              <w:t>IgG</w:t>
            </w:r>
            <w:proofErr w:type="spellEnd"/>
            <w:r w:rsidRPr="00812319">
              <w:rPr>
                <w:rFonts w:ascii="Times New Roman" w:eastAsia="Times New Roman" w:hAnsi="Times New Roman" w:cs="Times New Roman"/>
                <w:color w:val="00000A"/>
                <w:sz w:val="18"/>
                <w:szCs w:val="18"/>
                <w:lang w:eastAsia="zh-CN" w:bidi="hi-IN"/>
              </w:rPr>
              <w:t xml:space="preserve">, </w:t>
            </w:r>
            <w:proofErr w:type="spellStart"/>
            <w:r w:rsidRPr="00812319">
              <w:rPr>
                <w:rFonts w:ascii="Times New Roman" w:eastAsia="Times New Roman" w:hAnsi="Times New Roman" w:cs="Times New Roman"/>
                <w:color w:val="00000A"/>
                <w:sz w:val="18"/>
                <w:szCs w:val="18"/>
                <w:lang w:eastAsia="zh-CN" w:bidi="hi-IN"/>
              </w:rPr>
              <w:t>IgM</w:t>
            </w:r>
            <w:proofErr w:type="spellEnd"/>
            <w:r w:rsidRPr="00812319">
              <w:rPr>
                <w:rFonts w:ascii="Times New Roman" w:eastAsia="Times New Roman" w:hAnsi="Times New Roman" w:cs="Times New Roman"/>
                <w:color w:val="00000A"/>
                <w:sz w:val="18"/>
                <w:szCs w:val="18"/>
                <w:lang w:eastAsia="zh-CN" w:bidi="hi-IN"/>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w:t>
            </w:r>
            <w:proofErr w:type="gramStart"/>
            <w:r w:rsidRPr="00812319">
              <w:rPr>
                <w:rFonts w:ascii="Times New Roman" w:eastAsia="Times New Roman" w:hAnsi="Times New Roman" w:cs="Times New Roman"/>
                <w:color w:val="00000A"/>
                <w:sz w:val="18"/>
                <w:szCs w:val="18"/>
                <w:lang w:eastAsia="zh-CN" w:bidi="hi-IN"/>
              </w:rPr>
              <w:t>Каждый флакон должен быть снабжен специальным штрих-кодом совместимым со встроенным сканером анализатора.</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tabs>
                <w:tab w:val="left" w:pos="548"/>
              </w:tabs>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155 460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310 920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t>33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Диагностический набор реагентов для определения Щелочной </w:t>
            </w:r>
            <w:proofErr w:type="spellStart"/>
            <w:r w:rsidRPr="00812319">
              <w:rPr>
                <w:rFonts w:ascii="Times New Roman" w:eastAsia="Times New Roman" w:hAnsi="Times New Roman" w:cs="Times New Roman"/>
                <w:color w:val="00000A"/>
                <w:sz w:val="18"/>
                <w:szCs w:val="18"/>
                <w:lang w:eastAsia="zh-CN" w:bidi="hi-IN"/>
              </w:rPr>
              <w:t>фосфотазы</w:t>
            </w:r>
            <w:proofErr w:type="spellEnd"/>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xml:space="preserve">. Не требуется повторных процедур программирования методики в памяти анализатора и размещения контейнеров </w:t>
            </w:r>
            <w:r w:rsidRPr="00812319">
              <w:rPr>
                <w:rFonts w:ascii="Times New Roman" w:eastAsia="Times New Roman" w:hAnsi="Times New Roman" w:cs="Times New Roman"/>
                <w:color w:val="00000A"/>
                <w:sz w:val="18"/>
                <w:szCs w:val="18"/>
                <w:lang w:eastAsia="zh-CN" w:bidi="hi-IN"/>
              </w:rPr>
              <w:lastRenderedPageBreak/>
              <w:t>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20 100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40 200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lastRenderedPageBreak/>
              <w:t>34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Диагностический набор реагентов для определения </w:t>
            </w:r>
            <w:proofErr w:type="gramStart"/>
            <w:r w:rsidRPr="00812319">
              <w:rPr>
                <w:rFonts w:ascii="Times New Roman" w:eastAsia="Times New Roman" w:hAnsi="Times New Roman" w:cs="Times New Roman"/>
                <w:color w:val="00000A"/>
                <w:sz w:val="18"/>
                <w:szCs w:val="18"/>
                <w:lang w:eastAsia="zh-CN" w:bidi="hi-IN"/>
              </w:rPr>
              <w:t>С-реактивного</w:t>
            </w:r>
            <w:proofErr w:type="gramEnd"/>
            <w:r w:rsidRPr="00812319">
              <w:rPr>
                <w:rFonts w:ascii="Times New Roman" w:eastAsia="Times New Roman" w:hAnsi="Times New Roman" w:cs="Times New Roman"/>
                <w:color w:val="00000A"/>
                <w:sz w:val="18"/>
                <w:szCs w:val="18"/>
                <w:lang w:eastAsia="zh-CN" w:bidi="hi-IN"/>
              </w:rPr>
              <w:t xml:space="preserve"> белка</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Двухкомпонентный набор реагентов для определения CRP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снабжены специальным </w:t>
            </w:r>
            <w:proofErr w:type="gramStart"/>
            <w:r w:rsidRPr="00812319">
              <w:rPr>
                <w:rFonts w:ascii="Times New Roman" w:eastAsia="Times New Roman" w:hAnsi="Times New Roman" w:cs="Times New Roman"/>
                <w:color w:val="00000A"/>
                <w:sz w:val="18"/>
                <w:szCs w:val="18"/>
                <w:lang w:eastAsia="zh-CN" w:bidi="hi-IN"/>
              </w:rPr>
              <w:t>штрих-кодом</w:t>
            </w:r>
            <w:proofErr w:type="gramEnd"/>
            <w:r w:rsidRPr="00812319">
              <w:rPr>
                <w:rFonts w:ascii="Times New Roman" w:eastAsia="Times New Roman" w:hAnsi="Times New Roman" w:cs="Times New Roman"/>
                <w:color w:val="00000A"/>
                <w:sz w:val="18"/>
                <w:szCs w:val="18"/>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59 100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B65B34"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295 500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t>35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Диагностический набор реагентов для определения Альбумина</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Для автоматического биохимического анализатора BS-200Е  закрытого типа однокомпонентный набор реагентов для определения ALB.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812319">
              <w:rPr>
                <w:rFonts w:ascii="Times New Roman" w:eastAsia="Times New Roman" w:hAnsi="Times New Roman" w:cs="Times New Roman"/>
                <w:color w:val="00000A"/>
                <w:sz w:val="18"/>
                <w:szCs w:val="18"/>
                <w:lang w:eastAsia="zh-CN" w:bidi="hi-IN"/>
              </w:rPr>
              <w:t xml:space="preserve">Контейнер должен быть полностью адаптирован для </w:t>
            </w:r>
            <w:proofErr w:type="spellStart"/>
            <w:r w:rsidRPr="00812319">
              <w:rPr>
                <w:rFonts w:ascii="Times New Roman" w:eastAsia="Times New Roman" w:hAnsi="Times New Roman" w:cs="Times New Roman"/>
                <w:color w:val="00000A"/>
                <w:sz w:val="18"/>
                <w:szCs w:val="18"/>
                <w:lang w:eastAsia="zh-CN" w:bidi="hi-IN"/>
              </w:rPr>
              <w:t>реагентной</w:t>
            </w:r>
            <w:proofErr w:type="spellEnd"/>
            <w:r w:rsidRPr="00812319">
              <w:rPr>
                <w:rFonts w:ascii="Times New Roman" w:eastAsia="Times New Roman" w:hAnsi="Times New Roman" w:cs="Times New Roman"/>
                <w:color w:val="00000A"/>
                <w:sz w:val="18"/>
                <w:szCs w:val="18"/>
                <w:lang w:eastAsia="zh-CN" w:bidi="hi-IN"/>
              </w:rPr>
              <w:t xml:space="preserve"> карусели анализатора и снабжен специальным штрих-кодом полностью совместимым со встроенным сканером анализатора.</w:t>
            </w:r>
            <w:proofErr w:type="gramEnd"/>
            <w:r w:rsidRPr="00812319">
              <w:rPr>
                <w:rFonts w:ascii="Times New Roman" w:eastAsia="Times New Roman" w:hAnsi="Times New Roman" w:cs="Times New Roman"/>
                <w:color w:val="00000A"/>
                <w:sz w:val="18"/>
                <w:szCs w:val="18"/>
                <w:lang w:eastAsia="zh-CN" w:bidi="hi-IN"/>
              </w:rPr>
              <w:t xml:space="preserve"> Проведение процедур калибровки и контроля качества только с помощью </w:t>
            </w:r>
            <w:proofErr w:type="spellStart"/>
            <w:r w:rsidRPr="00812319">
              <w:rPr>
                <w:rFonts w:ascii="Times New Roman" w:eastAsia="Times New Roman" w:hAnsi="Times New Roman" w:cs="Times New Roman"/>
                <w:color w:val="00000A"/>
                <w:sz w:val="18"/>
                <w:szCs w:val="18"/>
                <w:lang w:eastAsia="zh-CN" w:bidi="hi-IN"/>
              </w:rPr>
              <w:t>мультисывороток</w:t>
            </w:r>
            <w:proofErr w:type="spellEnd"/>
            <w:r w:rsidRPr="00812319">
              <w:rPr>
                <w:rFonts w:ascii="Times New Roman" w:eastAsia="Times New Roman" w:hAnsi="Times New Roman" w:cs="Times New Roman"/>
                <w:color w:val="00000A"/>
                <w:sz w:val="18"/>
                <w:szCs w:val="18"/>
                <w:lang w:eastAsia="zh-CN" w:bidi="hi-IN"/>
              </w:rPr>
              <w:t xml:space="preserve">. Не требуется повторных процедур программирования </w:t>
            </w:r>
            <w:r w:rsidRPr="00812319">
              <w:rPr>
                <w:rFonts w:ascii="Times New Roman" w:eastAsia="Times New Roman" w:hAnsi="Times New Roman" w:cs="Times New Roman"/>
                <w:color w:val="00000A"/>
                <w:sz w:val="18"/>
                <w:szCs w:val="18"/>
                <w:lang w:eastAsia="zh-CN" w:bidi="hi-IN"/>
              </w:rPr>
              <w:lastRenderedPageBreak/>
              <w:t>методики в памяти анализатора и размещения контейнеров в строго определенных ячейках карусели реагентов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lastRenderedPageBreak/>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16 250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8D2DD4">
            <w:pPr>
              <w:jc w:val="center"/>
              <w:rPr>
                <w:rFonts w:ascii="Times New Roman" w:eastAsia="Calibri" w:hAnsi="Times New Roman" w:cs="Times New Roman"/>
                <w:color w:val="000000"/>
                <w:sz w:val="18"/>
                <w:szCs w:val="18"/>
                <w:lang w:val="kk-KZ"/>
              </w:rPr>
            </w:pPr>
            <w:r w:rsidRPr="00812319">
              <w:rPr>
                <w:rFonts w:ascii="Times New Roman" w:eastAsia="Calibri" w:hAnsi="Times New Roman" w:cs="Times New Roman"/>
                <w:color w:val="000000"/>
                <w:sz w:val="18"/>
                <w:szCs w:val="18"/>
                <w:lang w:val="kk-KZ"/>
              </w:rPr>
              <w:t>32 500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lastRenderedPageBreak/>
              <w:t>36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rPr>
                <w:rFonts w:ascii="Times New Roman" w:eastAsia="Calibri" w:hAnsi="Times New Roman" w:cs="Times New Roman"/>
                <w:sz w:val="18"/>
                <w:szCs w:val="18"/>
              </w:rPr>
            </w:pPr>
            <w:proofErr w:type="spellStart"/>
            <w:r w:rsidRPr="00812319">
              <w:rPr>
                <w:rFonts w:ascii="Times New Roman" w:eastAsia="Calibri" w:hAnsi="Times New Roman" w:cs="Times New Roman"/>
                <w:color w:val="000000"/>
                <w:sz w:val="18"/>
                <w:szCs w:val="18"/>
              </w:rPr>
              <w:t>Finecare</w:t>
            </w:r>
            <w:proofErr w:type="spellEnd"/>
            <w:r w:rsidRPr="00812319">
              <w:rPr>
                <w:rFonts w:ascii="Times New Roman" w:eastAsia="Calibri" w:hAnsi="Times New Roman" w:cs="Times New Roman"/>
                <w:color w:val="000000"/>
                <w:sz w:val="18"/>
                <w:szCs w:val="18"/>
              </w:rPr>
              <w:t xml:space="preserve"> (HbA1c) </w:t>
            </w:r>
            <w:proofErr w:type="spellStart"/>
            <w:r w:rsidRPr="00812319">
              <w:rPr>
                <w:rFonts w:ascii="Times New Roman" w:eastAsia="Calibri" w:hAnsi="Times New Roman" w:cs="Times New Roman"/>
                <w:color w:val="000000"/>
                <w:sz w:val="18"/>
                <w:szCs w:val="18"/>
              </w:rPr>
              <w:t>Hemoglobin</w:t>
            </w:r>
            <w:proofErr w:type="spellEnd"/>
            <w:r w:rsidRPr="00812319">
              <w:rPr>
                <w:rFonts w:ascii="Times New Roman" w:eastAsia="Calibri" w:hAnsi="Times New Roman" w:cs="Times New Roman"/>
                <w:color w:val="000000"/>
                <w:sz w:val="18"/>
                <w:szCs w:val="18"/>
              </w:rPr>
              <w:t xml:space="preserve"> A1c </w:t>
            </w:r>
            <w:proofErr w:type="spellStart"/>
            <w:r w:rsidRPr="00812319">
              <w:rPr>
                <w:rFonts w:ascii="Times New Roman" w:eastAsia="Calibri" w:hAnsi="Times New Roman" w:cs="Times New Roman"/>
                <w:color w:val="000000"/>
                <w:sz w:val="18"/>
                <w:szCs w:val="18"/>
              </w:rPr>
              <w:t>Rapid</w:t>
            </w:r>
            <w:proofErr w:type="spellEnd"/>
            <w:r w:rsidRPr="00812319">
              <w:rPr>
                <w:rFonts w:ascii="Times New Roman" w:eastAsia="Calibri" w:hAnsi="Times New Roman" w:cs="Times New Roman"/>
                <w:color w:val="000000"/>
                <w:sz w:val="18"/>
                <w:szCs w:val="18"/>
              </w:rPr>
              <w:t xml:space="preserve"> </w:t>
            </w:r>
            <w:proofErr w:type="spellStart"/>
            <w:r w:rsidRPr="00812319">
              <w:rPr>
                <w:rFonts w:ascii="Times New Roman" w:eastAsia="Calibri" w:hAnsi="Times New Roman" w:cs="Times New Roman"/>
                <w:color w:val="000000"/>
                <w:sz w:val="18"/>
                <w:szCs w:val="18"/>
              </w:rPr>
              <w:t>Quantitative</w:t>
            </w:r>
            <w:proofErr w:type="spellEnd"/>
            <w:r w:rsidRPr="00812319">
              <w:rPr>
                <w:rFonts w:ascii="Times New Roman" w:eastAsia="Calibri" w:hAnsi="Times New Roman" w:cs="Times New Roman"/>
                <w:color w:val="000000"/>
                <w:sz w:val="18"/>
                <w:szCs w:val="18"/>
              </w:rPr>
              <w:t xml:space="preserve"> </w:t>
            </w:r>
            <w:proofErr w:type="spellStart"/>
            <w:r w:rsidRPr="00812319">
              <w:rPr>
                <w:rFonts w:ascii="Times New Roman" w:eastAsia="Calibri" w:hAnsi="Times New Roman" w:cs="Times New Roman"/>
                <w:color w:val="000000"/>
                <w:sz w:val="18"/>
                <w:szCs w:val="18"/>
              </w:rPr>
              <w:t>Test</w:t>
            </w:r>
            <w:proofErr w:type="spellEnd"/>
            <w:r w:rsidRPr="00812319">
              <w:rPr>
                <w:rFonts w:ascii="Times New Roman" w:eastAsia="Calibri" w:hAnsi="Times New Roman" w:cs="Times New Roman"/>
                <w:color w:val="000000"/>
                <w:sz w:val="18"/>
                <w:szCs w:val="18"/>
              </w:rPr>
              <w:t xml:space="preserve"> - быстрый количественный тест на </w:t>
            </w:r>
            <w:proofErr w:type="spellStart"/>
            <w:r w:rsidRPr="00812319">
              <w:rPr>
                <w:rFonts w:ascii="Times New Roman" w:eastAsia="Calibri" w:hAnsi="Times New Roman" w:cs="Times New Roman"/>
                <w:color w:val="000000"/>
                <w:sz w:val="18"/>
                <w:szCs w:val="18"/>
              </w:rPr>
              <w:t>гликолизиро</w:t>
            </w:r>
            <w:r>
              <w:rPr>
                <w:rFonts w:ascii="Times New Roman" w:eastAsia="Calibri" w:hAnsi="Times New Roman" w:cs="Times New Roman"/>
                <w:color w:val="000000"/>
                <w:sz w:val="18"/>
                <w:szCs w:val="18"/>
              </w:rPr>
              <w:t>ванный</w:t>
            </w:r>
            <w:proofErr w:type="spellEnd"/>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rPr>
                <w:rFonts w:ascii="Times New Roman" w:eastAsia="Calibri" w:hAnsi="Times New Roman" w:cs="Times New Roman"/>
                <w:sz w:val="18"/>
                <w:szCs w:val="18"/>
              </w:rPr>
            </w:pPr>
            <w:r w:rsidRPr="00812319">
              <w:rPr>
                <w:rFonts w:ascii="Times New Roman" w:eastAsia="Calibri" w:hAnsi="Times New Roman" w:cs="Times New Roman"/>
                <w:color w:val="000000"/>
                <w:sz w:val="18"/>
                <w:szCs w:val="18"/>
              </w:rPr>
              <w:t xml:space="preserve">Быстрый количественный тест на </w:t>
            </w:r>
            <w:proofErr w:type="spellStart"/>
            <w:r w:rsidRPr="00812319">
              <w:rPr>
                <w:rFonts w:ascii="Times New Roman" w:eastAsia="Calibri" w:hAnsi="Times New Roman" w:cs="Times New Roman"/>
                <w:color w:val="000000"/>
                <w:sz w:val="18"/>
                <w:szCs w:val="18"/>
              </w:rPr>
              <w:t>глик</w:t>
            </w:r>
            <w:r>
              <w:rPr>
                <w:rFonts w:ascii="Times New Roman" w:eastAsia="Calibri" w:hAnsi="Times New Roman" w:cs="Times New Roman"/>
                <w:color w:val="000000"/>
                <w:sz w:val="18"/>
                <w:szCs w:val="18"/>
              </w:rPr>
              <w:t>олизированный</w:t>
            </w:r>
            <w:proofErr w:type="spellEnd"/>
            <w:r>
              <w:rPr>
                <w:rFonts w:ascii="Times New Roman" w:eastAsia="Calibri" w:hAnsi="Times New Roman" w:cs="Times New Roman"/>
                <w:color w:val="000000"/>
                <w:sz w:val="18"/>
                <w:szCs w:val="18"/>
              </w:rPr>
              <w:t xml:space="preserve"> </w:t>
            </w:r>
            <w:r w:rsidRPr="00812319">
              <w:rPr>
                <w:rFonts w:ascii="Times New Roman" w:eastAsia="Calibri" w:hAnsi="Times New Roman" w:cs="Times New Roman"/>
                <w:color w:val="000000"/>
                <w:sz w:val="18"/>
                <w:szCs w:val="18"/>
              </w:rPr>
              <w:br/>
              <w:t>гемоглобин (HbA1c). В составе набора 25 специальных картриджей, идентификационный чип картриджей, буфер.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sz w:val="18"/>
                <w:szCs w:val="18"/>
              </w:rPr>
            </w:pPr>
            <w:proofErr w:type="spellStart"/>
            <w:r w:rsidRPr="00812319">
              <w:rPr>
                <w:rFonts w:ascii="Times New Roman" w:eastAsia="Calibri" w:hAnsi="Times New Roman" w:cs="Times New Roman"/>
                <w:sz w:val="18"/>
                <w:szCs w:val="18"/>
              </w:rPr>
              <w:t>упак</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67 000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B65B34"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67 000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A414A7" w:rsidRPr="003815CC" w:rsidTr="00B65B34">
        <w:tc>
          <w:tcPr>
            <w:tcW w:w="160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4A7" w:rsidRPr="008610AE" w:rsidRDefault="00942D3A" w:rsidP="00942D3A">
            <w:pPr>
              <w:jc w:val="center"/>
              <w:rPr>
                <w:sz w:val="18"/>
                <w:szCs w:val="18"/>
              </w:rPr>
            </w:pPr>
            <w:r w:rsidRPr="00812319">
              <w:rPr>
                <w:rFonts w:ascii="Times New Roman" w:eastAsia="Times New Roman" w:hAnsi="Times New Roman" w:cs="Times New Roman"/>
                <w:b/>
                <w:color w:val="00000A"/>
                <w:sz w:val="24"/>
                <w:szCs w:val="20"/>
                <w:lang w:eastAsia="zh-CN" w:bidi="hi-IN"/>
              </w:rPr>
              <w:t>Реагенты для гематологического анализатора закрытого типа ВС-5000 закрытого типа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t>37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Изотонический разбавитель для автоматического гематологического анализатора ВС-5000 закрытого типа</w:t>
            </w:r>
          </w:p>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812319">
              <w:rPr>
                <w:rFonts w:ascii="Times New Roman" w:eastAsia="Times New Roman" w:hAnsi="Times New Roman" w:cs="Times New Roman"/>
                <w:color w:val="00000A"/>
                <w:sz w:val="18"/>
                <w:szCs w:val="18"/>
                <w:lang w:eastAsia="zh-CN" w:bidi="hi-IN"/>
              </w:rPr>
              <w:t>гематологический</w:t>
            </w:r>
            <w:proofErr w:type="gramEnd"/>
            <w:r w:rsidRPr="00812319">
              <w:rPr>
                <w:rFonts w:ascii="Times New Roman" w:eastAsia="Times New Roman" w:hAnsi="Times New Roman" w:cs="Times New Roman"/>
                <w:color w:val="00000A"/>
                <w:sz w:val="18"/>
                <w:szCs w:val="18"/>
                <w:lang w:eastAsia="zh-CN" w:bidi="hi-IN"/>
              </w:rPr>
              <w:t xml:space="preserve"> системы. Объем упаковки не менее </w:t>
            </w:r>
            <w:smartTag w:uri="urn:schemas-microsoft-com:office:smarttags" w:element="metricconverter">
              <w:smartTagPr>
                <w:attr w:name="ProductID" w:val="20 литров"/>
              </w:smartTagPr>
              <w:r w:rsidRPr="00812319">
                <w:rPr>
                  <w:rFonts w:ascii="Times New Roman" w:eastAsia="Times New Roman" w:hAnsi="Times New Roman" w:cs="Times New Roman"/>
                  <w:color w:val="00000A"/>
                  <w:sz w:val="18"/>
                  <w:szCs w:val="18"/>
                  <w:lang w:eastAsia="zh-CN" w:bidi="hi-IN"/>
                </w:rPr>
                <w:t>20 литров</w:t>
              </w:r>
            </w:smartTag>
            <w:r w:rsidRPr="00812319">
              <w:rPr>
                <w:rFonts w:ascii="Times New Roman" w:eastAsia="Times New Roman" w:hAnsi="Times New Roman" w:cs="Times New Roman"/>
                <w:color w:val="00000A"/>
                <w:sz w:val="18"/>
                <w:szCs w:val="18"/>
                <w:lang w:eastAsia="zh-CN" w:bidi="hi-I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Times New Roman" w:hAnsi="Times New Roman" w:cs="Times New Roman"/>
                <w:color w:val="00000A"/>
                <w:sz w:val="18"/>
                <w:szCs w:val="18"/>
                <w:lang w:eastAsia="zh-CN" w:bidi="hi-IN"/>
              </w:rPr>
            </w:pPr>
            <w:proofErr w:type="spellStart"/>
            <w:proofErr w:type="gramStart"/>
            <w:r w:rsidRPr="00812319">
              <w:rPr>
                <w:rFonts w:ascii="Times New Roman" w:eastAsia="Times New Roman" w:hAnsi="Times New Roman" w:cs="Times New Roman"/>
                <w:color w:val="00000A"/>
                <w:sz w:val="18"/>
                <w:szCs w:val="18"/>
                <w:lang w:eastAsia="zh-CN" w:bidi="hi-IN"/>
              </w:rPr>
              <w:t>шт</w:t>
            </w:r>
            <w:proofErr w:type="spellEnd"/>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74 250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B65B34"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742 500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t>38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Набор контрольных растворов для автоматического гематологического анализатора ВС-5000 закрытого типа</w:t>
            </w:r>
          </w:p>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Набор марки В55 предназначен для ежедневного проведения </w:t>
            </w:r>
            <w:proofErr w:type="spellStart"/>
            <w:r w:rsidRPr="00812319">
              <w:rPr>
                <w:rFonts w:ascii="Times New Roman" w:eastAsia="Times New Roman" w:hAnsi="Times New Roman" w:cs="Times New Roman"/>
                <w:color w:val="00000A"/>
                <w:sz w:val="18"/>
                <w:szCs w:val="18"/>
                <w:lang w:eastAsia="zh-CN" w:bidi="hi-IN"/>
              </w:rPr>
              <w:t>внутрилабораторного</w:t>
            </w:r>
            <w:proofErr w:type="spellEnd"/>
            <w:r w:rsidRPr="00812319">
              <w:rPr>
                <w:rFonts w:ascii="Times New Roman" w:eastAsia="Times New Roman" w:hAnsi="Times New Roman" w:cs="Times New Roman"/>
                <w:color w:val="00000A"/>
                <w:sz w:val="18"/>
                <w:szCs w:val="18"/>
                <w:lang w:eastAsia="zh-CN" w:bidi="hi-IN"/>
              </w:rPr>
              <w:t xml:space="preserve"> контроля точности измерений на </w:t>
            </w:r>
            <w:proofErr w:type="gramStart"/>
            <w:r w:rsidRPr="00812319">
              <w:rPr>
                <w:rFonts w:ascii="Times New Roman" w:eastAsia="Times New Roman" w:hAnsi="Times New Roman" w:cs="Times New Roman"/>
                <w:color w:val="00000A"/>
                <w:sz w:val="18"/>
                <w:szCs w:val="18"/>
                <w:lang w:eastAsia="zh-CN" w:bidi="hi-IN"/>
              </w:rPr>
              <w:t>приборах</w:t>
            </w:r>
            <w:proofErr w:type="gramEnd"/>
            <w:r w:rsidRPr="00812319">
              <w:rPr>
                <w:rFonts w:ascii="Times New Roman" w:eastAsia="Times New Roman" w:hAnsi="Times New Roman" w:cs="Times New Roman"/>
                <w:color w:val="00000A"/>
                <w:sz w:val="18"/>
                <w:szCs w:val="18"/>
                <w:lang w:eastAsia="zh-CN" w:bidi="hi-IN"/>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812319">
              <w:rPr>
                <w:rFonts w:ascii="Times New Roman" w:eastAsia="Times New Roman" w:hAnsi="Times New Roman" w:cs="Times New Roman"/>
                <w:color w:val="00000A"/>
                <w:sz w:val="18"/>
                <w:szCs w:val="18"/>
                <w:lang w:eastAsia="zh-CN" w:bidi="hi-IN"/>
              </w:rPr>
              <w:t>трехвершинной</w:t>
            </w:r>
            <w:proofErr w:type="spellEnd"/>
            <w:r w:rsidRPr="00812319">
              <w:rPr>
                <w:rFonts w:ascii="Times New Roman" w:eastAsia="Times New Roman" w:hAnsi="Times New Roman" w:cs="Times New Roman"/>
                <w:color w:val="00000A"/>
                <w:sz w:val="18"/>
                <w:szCs w:val="18"/>
                <w:lang w:eastAsia="zh-CN" w:bidi="hi-IN"/>
              </w:rPr>
              <w:t xml:space="preserve"> кривой распределения эритроцитов и тромбоцитов.  Наличие аттестованных </w:t>
            </w:r>
            <w:proofErr w:type="spellStart"/>
            <w:r w:rsidRPr="00812319">
              <w:rPr>
                <w:rFonts w:ascii="Times New Roman" w:eastAsia="Times New Roman" w:hAnsi="Times New Roman" w:cs="Times New Roman"/>
                <w:color w:val="00000A"/>
                <w:sz w:val="18"/>
                <w:szCs w:val="18"/>
                <w:lang w:eastAsia="zh-CN" w:bidi="hi-IN"/>
              </w:rPr>
              <w:t>референтных</w:t>
            </w:r>
            <w:proofErr w:type="spellEnd"/>
            <w:r w:rsidRPr="00812319">
              <w:rPr>
                <w:rFonts w:ascii="Times New Roman" w:eastAsia="Times New Roman" w:hAnsi="Times New Roman" w:cs="Times New Roman"/>
                <w:color w:val="00000A"/>
                <w:sz w:val="18"/>
                <w:szCs w:val="18"/>
                <w:lang w:eastAsia="zh-CN" w:bidi="hi-IN"/>
              </w:rPr>
              <w:t xml:space="preserve"> параметров соответствующих низким, нормальным и высоким </w:t>
            </w:r>
            <w:proofErr w:type="gramStart"/>
            <w:r w:rsidRPr="00812319">
              <w:rPr>
                <w:rFonts w:ascii="Times New Roman" w:eastAsia="Times New Roman" w:hAnsi="Times New Roman" w:cs="Times New Roman"/>
                <w:color w:val="00000A"/>
                <w:sz w:val="18"/>
                <w:szCs w:val="18"/>
                <w:lang w:eastAsia="zh-CN" w:bidi="hi-IN"/>
              </w:rPr>
              <w:t>показателям</w:t>
            </w:r>
            <w:proofErr w:type="gramEnd"/>
            <w:r w:rsidRPr="00812319">
              <w:rPr>
                <w:rFonts w:ascii="Times New Roman" w:eastAsia="Times New Roman" w:hAnsi="Times New Roman" w:cs="Times New Roman"/>
                <w:color w:val="00000A"/>
                <w:sz w:val="18"/>
                <w:szCs w:val="18"/>
                <w:lang w:eastAsia="zh-CN" w:bidi="hi-IN"/>
              </w:rPr>
              <w:t xml:space="preserve"> указанным во вкладыше, который прилагается к </w:t>
            </w:r>
            <w:r w:rsidRPr="00812319">
              <w:rPr>
                <w:rFonts w:ascii="Times New Roman" w:eastAsia="Times New Roman" w:hAnsi="Times New Roman" w:cs="Times New Roman"/>
                <w:color w:val="00000A"/>
                <w:sz w:val="18"/>
                <w:szCs w:val="18"/>
                <w:lang w:eastAsia="zh-CN" w:bidi="hi-IN"/>
              </w:rPr>
              <w:lastRenderedPageBreak/>
              <w:t xml:space="preserve">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812319">
              <w:rPr>
                <w:rFonts w:ascii="Times New Roman" w:eastAsia="Times New Roman" w:hAnsi="Times New Roman" w:cs="Times New Roman"/>
                <w:color w:val="00000A"/>
                <w:sz w:val="18"/>
                <w:szCs w:val="18"/>
                <w:lang w:eastAsia="zh-CN" w:bidi="hi-IN"/>
              </w:rPr>
              <w:t>референтных</w:t>
            </w:r>
            <w:proofErr w:type="spellEnd"/>
            <w:r w:rsidRPr="00812319">
              <w:rPr>
                <w:rFonts w:ascii="Times New Roman" w:eastAsia="Times New Roman" w:hAnsi="Times New Roman" w:cs="Times New Roman"/>
                <w:color w:val="00000A"/>
                <w:sz w:val="18"/>
                <w:szCs w:val="18"/>
                <w:lang w:eastAsia="zh-CN" w:bidi="hi-IN"/>
              </w:rPr>
              <w:t xml:space="preserve"> параметров в память прибора.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Times New Roman" w:hAnsi="Times New Roman" w:cs="Times New Roman"/>
                <w:color w:val="00000A"/>
                <w:sz w:val="18"/>
                <w:szCs w:val="18"/>
                <w:lang w:eastAsia="zh-CN" w:bidi="hi-IN"/>
              </w:rPr>
            </w:pPr>
            <w:proofErr w:type="spellStart"/>
            <w:r w:rsidRPr="00812319">
              <w:rPr>
                <w:rFonts w:ascii="Times New Roman" w:eastAsia="Times New Roman" w:hAnsi="Times New Roman" w:cs="Times New Roman"/>
                <w:color w:val="00000A"/>
                <w:sz w:val="18"/>
                <w:szCs w:val="18"/>
                <w:lang w:eastAsia="zh-CN" w:bidi="hi-IN"/>
              </w:rPr>
              <w:lastRenderedPageBreak/>
              <w:t>наб</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942D3A">
            <w:pPr>
              <w:jc w:val="center"/>
              <w:rPr>
                <w:rFonts w:ascii="Times New Roman" w:eastAsia="Calibri" w:hAnsi="Times New Roman" w:cs="Times New Roman"/>
                <w:color w:val="000000"/>
                <w:sz w:val="18"/>
                <w:szCs w:val="18"/>
                <w:lang w:val="kk-KZ"/>
              </w:rPr>
            </w:pPr>
            <w:r w:rsidRPr="00812319">
              <w:rPr>
                <w:rFonts w:ascii="Times New Roman" w:eastAsia="Calibri" w:hAnsi="Times New Roman" w:cs="Times New Roman"/>
                <w:color w:val="000000"/>
                <w:sz w:val="18"/>
                <w:szCs w:val="18"/>
                <w:lang w:val="kk-KZ"/>
              </w:rPr>
              <w:t>120 000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B65B34"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720 000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lastRenderedPageBreak/>
              <w:t>39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Гематологический реагент LH для автоматического гематологического анализатора ВС-5000 закрытого типа</w:t>
            </w:r>
          </w:p>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Специальный жидкий реагент марки M-52LH, предназначенный для </w:t>
            </w:r>
            <w:proofErr w:type="spellStart"/>
            <w:r w:rsidRPr="00812319">
              <w:rPr>
                <w:rFonts w:ascii="Times New Roman" w:eastAsia="Times New Roman" w:hAnsi="Times New Roman" w:cs="Times New Roman"/>
                <w:color w:val="00000A"/>
                <w:sz w:val="18"/>
                <w:szCs w:val="18"/>
                <w:lang w:eastAsia="zh-CN" w:bidi="hi-IN"/>
              </w:rPr>
              <w:t>лизирования</w:t>
            </w:r>
            <w:proofErr w:type="spellEnd"/>
            <w:r w:rsidRPr="00812319">
              <w:rPr>
                <w:rFonts w:ascii="Times New Roman" w:eastAsia="Times New Roman" w:hAnsi="Times New Roman" w:cs="Times New Roman"/>
                <w:color w:val="00000A"/>
                <w:sz w:val="18"/>
                <w:szCs w:val="18"/>
                <w:lang w:eastAsia="zh-CN" w:bidi="hi-IN"/>
              </w:rPr>
              <w:t xml:space="preserve"> красных кровяных клеток и химического окрашивания гемоглобина. В составе не должны содержаться цианиды и азиды. </w:t>
            </w:r>
            <w:proofErr w:type="gramStart"/>
            <w:r w:rsidRPr="00812319">
              <w:rPr>
                <w:rFonts w:ascii="Times New Roman" w:eastAsia="Times New Roman" w:hAnsi="Times New Roman" w:cs="Times New Roman"/>
                <w:color w:val="00000A"/>
                <w:sz w:val="18"/>
                <w:szCs w:val="18"/>
                <w:lang w:eastAsia="zh-CN" w:bidi="hi-IN"/>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812319">
              <w:rPr>
                <w:rFonts w:ascii="Times New Roman" w:eastAsia="Times New Roman" w:hAnsi="Times New Roman" w:cs="Times New Roman"/>
                <w:color w:val="00000A"/>
                <w:sz w:val="18"/>
                <w:szCs w:val="18"/>
                <w:lang w:eastAsia="zh-CN" w:bidi="hi-IN"/>
              </w:rPr>
              <w:t xml:space="preserve"> Объем флакона не менее 100мл.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флакон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28 750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B65B34"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287 500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t>40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2E4D" w:rsidRPr="00CF2E4D" w:rsidRDefault="00CF2E4D" w:rsidP="00CF2E4D">
            <w:pPr>
              <w:rPr>
                <w:rFonts w:ascii="Times New Roman" w:eastAsia="Times New Roman" w:hAnsi="Times New Roman" w:cs="Times New Roman"/>
                <w:color w:val="00000A"/>
                <w:sz w:val="18"/>
                <w:szCs w:val="18"/>
                <w:lang w:eastAsia="zh-CN" w:bidi="hi-IN"/>
              </w:rPr>
            </w:pPr>
            <w:bookmarkStart w:id="6" w:name="_Hlk60846973"/>
            <w:r w:rsidRPr="00CF2E4D">
              <w:rPr>
                <w:rFonts w:ascii="Times New Roman" w:eastAsia="Times New Roman" w:hAnsi="Times New Roman" w:cs="Times New Roman"/>
                <w:color w:val="00000A"/>
                <w:sz w:val="18"/>
                <w:szCs w:val="18"/>
                <w:lang w:eastAsia="zh-CN" w:bidi="hi-IN"/>
              </w:rPr>
              <w:t>Чистящий реагент</w:t>
            </w:r>
            <w:bookmarkEnd w:id="6"/>
            <w:r w:rsidRPr="00CF2E4D">
              <w:rPr>
                <w:rFonts w:ascii="Times New Roman" w:eastAsia="Times New Roman" w:hAnsi="Times New Roman" w:cs="Times New Roman"/>
                <w:color w:val="00000A"/>
                <w:sz w:val="18"/>
                <w:szCs w:val="18"/>
                <w:lang w:eastAsia="zh-CN" w:bidi="hi-IN"/>
              </w:rPr>
              <w:t xml:space="preserve"> для автоматического гематологического анализатора ВС-5000 закрытого типа</w:t>
            </w:r>
          </w:p>
          <w:p w:rsidR="00B65B34" w:rsidRPr="002D45BA" w:rsidRDefault="00B65B34" w:rsidP="00B65B34">
            <w:pPr>
              <w:rPr>
                <w:rFonts w:ascii="Calibri" w:eastAsia="Calibri" w:hAnsi="Calibri" w:cs="Calibri"/>
              </w:rPr>
            </w:pP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2D45BA" w:rsidRDefault="00CF2E4D" w:rsidP="00CF2E4D">
            <w:pPr>
              <w:rPr>
                <w:rFonts w:ascii="Times New Roman" w:eastAsia="Calibri" w:hAnsi="Times New Roman" w:cs="Times New Roman"/>
                <w:color w:val="000000"/>
                <w:sz w:val="18"/>
                <w:szCs w:val="18"/>
                <w:lang w:val="kk-KZ"/>
              </w:rPr>
            </w:pPr>
            <w:r>
              <w:rPr>
                <w:rFonts w:ascii="Times New Roman" w:hAnsi="Times New Roman"/>
                <w:sz w:val="18"/>
                <w:szCs w:val="18"/>
              </w:rPr>
              <w:t xml:space="preserve">Универсальный чистящий реагент </w:t>
            </w:r>
            <w:proofErr w:type="spellStart"/>
            <w:r>
              <w:rPr>
                <w:rFonts w:ascii="Times New Roman" w:hAnsi="Times New Roman"/>
                <w:sz w:val="18"/>
                <w:szCs w:val="18"/>
              </w:rPr>
              <w:t>Probe</w:t>
            </w:r>
            <w:proofErr w:type="spellEnd"/>
            <w:r>
              <w:rPr>
                <w:rFonts w:ascii="Times New Roman" w:hAnsi="Times New Roman"/>
                <w:sz w:val="18"/>
                <w:szCs w:val="18"/>
              </w:rPr>
              <w:t xml:space="preserve"> </w:t>
            </w:r>
            <w:proofErr w:type="spellStart"/>
            <w:r>
              <w:rPr>
                <w:rFonts w:ascii="Times New Roman" w:hAnsi="Times New Roman"/>
                <w:sz w:val="18"/>
                <w:szCs w:val="18"/>
              </w:rPr>
              <w:t>Cleanser</w:t>
            </w:r>
            <w:proofErr w:type="spellEnd"/>
            <w:r>
              <w:rPr>
                <w:rFonts w:ascii="Times New Roman" w:hAnsi="Times New Roman"/>
                <w:sz w:val="18"/>
                <w:szCs w:val="18"/>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B65B34" w:rsidRDefault="00B65B34" w:rsidP="00B65B34">
            <w:pPr>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флакон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2D45BA" w:rsidRDefault="00B65B34"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2D45BA" w:rsidRDefault="00CF2E4D" w:rsidP="00B65B34">
            <w:pPr>
              <w:spacing w:before="100" w:beforeAutospacing="1" w:after="100" w:afterAutospacing="1"/>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5 400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2D45BA" w:rsidRDefault="00CF2E4D" w:rsidP="00B65B34">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108 000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3815CC" w:rsidRDefault="00B65B34" w:rsidP="008A45FE">
            <w:pPr>
              <w:pStyle w:val="11"/>
              <w:jc w:val="center"/>
              <w:rPr>
                <w:szCs w:val="28"/>
              </w:rPr>
            </w:pPr>
            <w:r>
              <w:rPr>
                <w:szCs w:val="28"/>
              </w:rPr>
              <w:t>41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rPr>
                <w:rFonts w:ascii="Times New Roman" w:eastAsia="Times New Roman" w:hAnsi="Times New Roman" w:cs="Times New Roman"/>
                <w:color w:val="00000A"/>
                <w:sz w:val="18"/>
                <w:szCs w:val="18"/>
                <w:lang w:eastAsia="zh-CN" w:bidi="hi-IN"/>
              </w:rPr>
            </w:pPr>
            <w:r w:rsidRPr="00942D3A">
              <w:rPr>
                <w:rFonts w:ascii="Times New Roman" w:eastAsia="Times New Roman" w:hAnsi="Times New Roman" w:cs="Times New Roman"/>
                <w:color w:val="00000A"/>
                <w:sz w:val="18"/>
                <w:szCs w:val="18"/>
                <w:lang w:eastAsia="zh-CN" w:bidi="hi-IN"/>
              </w:rPr>
              <w:t>Гематологический реагент DIFF для автоматического гематологического анализатора ВС-5000 закрытого типа</w:t>
            </w:r>
          </w:p>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Специальный жидкий реагент марки M-52DIFF, предназначенный для одновременного </w:t>
            </w:r>
            <w:proofErr w:type="spellStart"/>
            <w:r w:rsidRPr="00812319">
              <w:rPr>
                <w:rFonts w:ascii="Times New Roman" w:eastAsia="Times New Roman" w:hAnsi="Times New Roman" w:cs="Times New Roman"/>
                <w:color w:val="00000A"/>
                <w:sz w:val="18"/>
                <w:szCs w:val="18"/>
                <w:lang w:eastAsia="zh-CN" w:bidi="hi-IN"/>
              </w:rPr>
              <w:t>лизирования</w:t>
            </w:r>
            <w:proofErr w:type="spellEnd"/>
            <w:r w:rsidRPr="00812319">
              <w:rPr>
                <w:rFonts w:ascii="Times New Roman" w:eastAsia="Times New Roman" w:hAnsi="Times New Roman" w:cs="Times New Roman"/>
                <w:color w:val="00000A"/>
                <w:sz w:val="18"/>
                <w:szCs w:val="18"/>
                <w:lang w:eastAsia="zh-CN" w:bidi="hi-IN"/>
              </w:rPr>
              <w:t xml:space="preserve"> красных кровяных клеток, дифференцировки лейкоцитов по 5 </w:t>
            </w:r>
            <w:proofErr w:type="spellStart"/>
            <w:r w:rsidRPr="00812319">
              <w:rPr>
                <w:rFonts w:ascii="Times New Roman" w:eastAsia="Times New Roman" w:hAnsi="Times New Roman" w:cs="Times New Roman"/>
                <w:color w:val="00000A"/>
                <w:sz w:val="18"/>
                <w:szCs w:val="18"/>
                <w:lang w:eastAsia="zh-CN" w:bidi="hi-IN"/>
              </w:rPr>
              <w:t>субпопуляциям</w:t>
            </w:r>
            <w:proofErr w:type="spellEnd"/>
            <w:r w:rsidRPr="00812319">
              <w:rPr>
                <w:rFonts w:ascii="Times New Roman" w:eastAsia="Times New Roman" w:hAnsi="Times New Roman" w:cs="Times New Roman"/>
                <w:color w:val="00000A"/>
                <w:sz w:val="18"/>
                <w:szCs w:val="18"/>
                <w:lang w:eastAsia="zh-CN" w:bidi="hi-IN"/>
              </w:rPr>
              <w:t xml:space="preserve"> и химического окрашивания базофилов и эозинофилов. В составе не должны содержаться цианиды и азиды. </w:t>
            </w:r>
            <w:proofErr w:type="gramStart"/>
            <w:r w:rsidRPr="00812319">
              <w:rPr>
                <w:rFonts w:ascii="Times New Roman" w:eastAsia="Times New Roman" w:hAnsi="Times New Roman" w:cs="Times New Roman"/>
                <w:color w:val="00000A"/>
                <w:sz w:val="18"/>
                <w:szCs w:val="18"/>
                <w:lang w:eastAsia="zh-CN" w:bidi="hi-IN"/>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812319">
              <w:rPr>
                <w:rFonts w:ascii="Times New Roman" w:eastAsia="Times New Roman" w:hAnsi="Times New Roman" w:cs="Times New Roman"/>
                <w:color w:val="00000A"/>
                <w:sz w:val="18"/>
                <w:szCs w:val="18"/>
                <w:lang w:eastAsia="zh-CN" w:bidi="hi-IN"/>
              </w:rPr>
              <w:t xml:space="preserve"> Объем флакона не менее 500мл.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флакон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A414A7">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45 500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B65B34"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455 000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A414A7" w:rsidRPr="003815CC" w:rsidTr="00B65B34">
        <w:tc>
          <w:tcPr>
            <w:tcW w:w="160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4A7" w:rsidRPr="008610AE" w:rsidRDefault="00BA5850" w:rsidP="00BA5850">
            <w:pPr>
              <w:jc w:val="center"/>
              <w:rPr>
                <w:sz w:val="18"/>
                <w:szCs w:val="18"/>
              </w:rPr>
            </w:pPr>
            <w:r w:rsidRPr="00812319">
              <w:rPr>
                <w:rFonts w:ascii="Times New Roman" w:eastAsia="Times New Roman" w:hAnsi="Times New Roman" w:cs="Times New Roman"/>
                <w:b/>
                <w:color w:val="00000A"/>
                <w:sz w:val="24"/>
                <w:szCs w:val="20"/>
                <w:lang w:eastAsia="zh-CN" w:bidi="hi-IN"/>
              </w:rPr>
              <w:t>Диагностические реагенты для автоматического гематологического анализатора ВС-3600 закрытого типа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lastRenderedPageBreak/>
              <w:t>42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Изотонический разбавитель для гематологических анализаторов ВС-3600 закрытого типа</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90711A" w:rsidP="00B65B34">
            <w:pPr>
              <w:widowControl w:val="0"/>
              <w:jc w:val="center"/>
              <w:rPr>
                <w:rFonts w:ascii="Times New Roman" w:eastAsia="Times New Roman" w:hAnsi="Times New Roman" w:cs="Times New Roman"/>
                <w:color w:val="00000A"/>
                <w:sz w:val="18"/>
                <w:szCs w:val="18"/>
                <w:lang w:eastAsia="zh-CN" w:bidi="hi-IN"/>
              </w:rPr>
            </w:pPr>
            <w:proofErr w:type="spellStart"/>
            <w:r>
              <w:rPr>
                <w:rFonts w:ascii="Times New Roman" w:eastAsia="Times New Roman" w:hAnsi="Times New Roman" w:cs="Times New Roman"/>
                <w:color w:val="00000A"/>
                <w:sz w:val="18"/>
                <w:szCs w:val="18"/>
                <w:lang w:eastAsia="zh-CN" w:bidi="hi-IN"/>
              </w:rPr>
              <w:t>кан</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74 000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B65B34" w:rsidRDefault="00B65B34" w:rsidP="00B65B34">
            <w:pPr>
              <w:jc w:val="center"/>
              <w:rPr>
                <w:rFonts w:ascii="Times New Roman" w:eastAsia="Times New Roman" w:hAnsi="Times New Roman" w:cs="Times New Roman"/>
                <w:color w:val="00000A"/>
                <w:sz w:val="18"/>
                <w:szCs w:val="18"/>
                <w:lang w:val="en-US" w:eastAsia="zh-CN" w:bidi="hi-IN"/>
              </w:rPr>
            </w:pPr>
            <w:r>
              <w:rPr>
                <w:rFonts w:ascii="Times New Roman" w:eastAsia="Times New Roman" w:hAnsi="Times New Roman" w:cs="Times New Roman"/>
                <w:color w:val="00000A"/>
                <w:sz w:val="18"/>
                <w:szCs w:val="18"/>
                <w:lang w:val="en-US" w:eastAsia="zh-CN" w:bidi="hi-IN"/>
              </w:rPr>
              <w:t>740 000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90711A" w:rsidRPr="003815CC" w:rsidTr="0090711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Default="0090711A" w:rsidP="0090711A">
            <w:pPr>
              <w:pStyle w:val="11"/>
              <w:jc w:val="center"/>
              <w:rPr>
                <w:szCs w:val="28"/>
              </w:rPr>
            </w:pPr>
            <w:r>
              <w:rPr>
                <w:szCs w:val="28"/>
              </w:rPr>
              <w:t>43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Default="0090711A" w:rsidP="0090711A">
            <w:pPr>
              <w:jc w:val="center"/>
              <w:rPr>
                <w:sz w:val="24"/>
                <w:szCs w:val="24"/>
              </w:rPr>
            </w:pPr>
            <w:r w:rsidRPr="0090711A">
              <w:rPr>
                <w:rFonts w:ascii="Times New Roman" w:eastAsia="Times New Roman" w:hAnsi="Times New Roman" w:cs="Times New Roman"/>
                <w:color w:val="00000A"/>
                <w:sz w:val="18"/>
                <w:szCs w:val="18"/>
                <w:lang w:eastAsia="zh-CN" w:bidi="hi-IN"/>
              </w:rPr>
              <w:t>Моющий реагент</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1A" w:rsidRPr="0090711A" w:rsidRDefault="0090711A" w:rsidP="0090711A">
            <w:pPr>
              <w:rPr>
                <w:rFonts w:ascii="Times New Roman" w:eastAsia="Times New Roman" w:hAnsi="Times New Roman" w:cs="Times New Roman"/>
                <w:color w:val="00000A"/>
                <w:sz w:val="18"/>
                <w:szCs w:val="18"/>
                <w:lang w:eastAsia="zh-CN" w:bidi="hi-IN"/>
              </w:rPr>
            </w:pPr>
            <w:r w:rsidRPr="0090711A">
              <w:rPr>
                <w:rFonts w:ascii="Times New Roman" w:eastAsia="Times New Roman" w:hAnsi="Times New Roman" w:cs="Times New Roman"/>
                <w:color w:val="00000A"/>
                <w:sz w:val="18"/>
                <w:szCs w:val="18"/>
                <w:lang w:eastAsia="zh-CN" w:bidi="hi-IN"/>
              </w:rPr>
              <w:t>Специальный реагент марки M30 R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Pr="0090711A" w:rsidRDefault="0090711A" w:rsidP="0090711A">
            <w:pPr>
              <w:widowControl w:val="0"/>
              <w:jc w:val="center"/>
              <w:rPr>
                <w:rFonts w:ascii="Times New Roman" w:eastAsia="Times New Roman" w:hAnsi="Times New Roman" w:cs="Times New Roman"/>
                <w:color w:val="00000A"/>
                <w:sz w:val="18"/>
                <w:szCs w:val="18"/>
                <w:lang w:eastAsia="zh-CN" w:bidi="hi-IN"/>
              </w:rPr>
            </w:pPr>
            <w:proofErr w:type="spellStart"/>
            <w:r w:rsidRPr="0090711A">
              <w:rPr>
                <w:rFonts w:ascii="Times New Roman" w:eastAsia="Times New Roman" w:hAnsi="Times New Roman" w:cs="Times New Roman"/>
                <w:color w:val="00000A"/>
                <w:sz w:val="18"/>
                <w:szCs w:val="18"/>
                <w:lang w:eastAsia="zh-CN" w:bidi="hi-IN"/>
              </w:rPr>
              <w:t>кан</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Pr="0090711A" w:rsidRDefault="0090711A" w:rsidP="0090711A">
            <w:pPr>
              <w:widowControl w:val="0"/>
              <w:jc w:val="center"/>
              <w:rPr>
                <w:rFonts w:ascii="Times New Roman" w:eastAsia="Times New Roman" w:hAnsi="Times New Roman" w:cs="Times New Roman"/>
                <w:color w:val="00000A"/>
                <w:sz w:val="18"/>
                <w:szCs w:val="18"/>
                <w:lang w:eastAsia="zh-CN" w:bidi="hi-IN"/>
              </w:rPr>
            </w:pPr>
            <w:r w:rsidRPr="0090711A">
              <w:rPr>
                <w:rFonts w:ascii="Times New Roman" w:eastAsia="Times New Roman" w:hAnsi="Times New Roman" w:cs="Times New Roman"/>
                <w:color w:val="00000A"/>
                <w:sz w:val="18"/>
                <w:szCs w:val="18"/>
                <w:lang w:eastAsia="zh-CN" w:bidi="hi-IN"/>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Pr="00812319" w:rsidRDefault="0090711A" w:rsidP="0090711A">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84 000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Pr="00812319" w:rsidRDefault="0090711A" w:rsidP="0090711A">
            <w:pPr>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840 000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Pr="008610AE" w:rsidRDefault="0090711A" w:rsidP="0090711A">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1A" w:rsidRPr="008610AE" w:rsidRDefault="0090711A" w:rsidP="0090711A">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t>44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90711A">
            <w:pPr>
              <w:widowControl w:val="0"/>
              <w:rPr>
                <w:rFonts w:ascii="Times New Roman" w:eastAsia="Times New Roman" w:hAnsi="Times New Roman" w:cs="Times New Roman"/>
                <w:color w:val="00000A"/>
                <w:sz w:val="18"/>
                <w:szCs w:val="18"/>
                <w:lang w:eastAsia="zh-CN" w:bidi="hi-IN"/>
              </w:rPr>
            </w:pPr>
            <w:proofErr w:type="spellStart"/>
            <w:r w:rsidRPr="00812319">
              <w:rPr>
                <w:rFonts w:ascii="Times New Roman" w:eastAsia="Times New Roman" w:hAnsi="Times New Roman" w:cs="Times New Roman"/>
                <w:color w:val="00000A"/>
                <w:sz w:val="18"/>
                <w:szCs w:val="18"/>
                <w:lang w:eastAsia="zh-CN" w:bidi="hi-IN"/>
              </w:rPr>
              <w:t>Лизирующий</w:t>
            </w:r>
            <w:proofErr w:type="spellEnd"/>
            <w:r w:rsidRPr="00812319">
              <w:rPr>
                <w:rFonts w:ascii="Times New Roman" w:eastAsia="Times New Roman" w:hAnsi="Times New Roman" w:cs="Times New Roman"/>
                <w:color w:val="00000A"/>
                <w:sz w:val="18"/>
                <w:szCs w:val="18"/>
                <w:lang w:eastAsia="zh-CN" w:bidi="hi-IN"/>
              </w:rPr>
              <w:t xml:space="preserve"> реагент для гематологических анализаторов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 xml:space="preserve">Специальный жидкий реагент марки M30 CFL, предназначенный для </w:t>
            </w:r>
            <w:proofErr w:type="spellStart"/>
            <w:r w:rsidRPr="00812319">
              <w:rPr>
                <w:rFonts w:ascii="Times New Roman" w:eastAsia="Times New Roman" w:hAnsi="Times New Roman" w:cs="Times New Roman"/>
                <w:color w:val="00000A"/>
                <w:sz w:val="18"/>
                <w:szCs w:val="18"/>
                <w:lang w:eastAsia="zh-CN" w:bidi="hi-IN"/>
              </w:rPr>
              <w:t>лизирования</w:t>
            </w:r>
            <w:proofErr w:type="spellEnd"/>
            <w:r w:rsidRPr="00812319">
              <w:rPr>
                <w:rFonts w:ascii="Times New Roman" w:eastAsia="Times New Roman" w:hAnsi="Times New Roman" w:cs="Times New Roman"/>
                <w:color w:val="00000A"/>
                <w:sz w:val="18"/>
                <w:szCs w:val="18"/>
                <w:lang w:eastAsia="zh-CN" w:bidi="hi-IN"/>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флакон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90711A"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41 250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90711A" w:rsidRDefault="0090711A"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618 750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t>45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Расходные материалы</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Термобумага 50*</w:t>
            </w:r>
            <w:r>
              <w:rPr>
                <w:rFonts w:ascii="Times New Roman" w:eastAsia="Times New Roman" w:hAnsi="Times New Roman" w:cs="Times New Roman"/>
                <w:color w:val="00000A"/>
                <w:sz w:val="18"/>
                <w:szCs w:val="18"/>
                <w:lang w:eastAsia="zh-CN" w:bidi="hi-IN"/>
              </w:rPr>
              <w:t>20*12 № 10</w:t>
            </w:r>
            <w:r w:rsidRPr="00812319">
              <w:rPr>
                <w:rFonts w:ascii="Times New Roman" w:eastAsia="Times New Roman" w:hAnsi="Times New Roman" w:cs="Times New Roman"/>
                <w:color w:val="00000A"/>
                <w:sz w:val="18"/>
                <w:szCs w:val="18"/>
                <w:lang w:eastAsia="zh-CN" w:bidi="hi-IN"/>
              </w:rPr>
              <w:t xml:space="preserve"> Бумага для принтера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proofErr w:type="spellStart"/>
            <w:proofErr w:type="gramStart"/>
            <w:r w:rsidRPr="00812319">
              <w:rPr>
                <w:rFonts w:ascii="Times New Roman" w:eastAsia="Times New Roman" w:hAnsi="Times New Roman" w:cs="Times New Roman"/>
                <w:color w:val="00000A"/>
                <w:sz w:val="18"/>
                <w:szCs w:val="18"/>
                <w:lang w:eastAsia="zh-CN" w:bidi="hi-IN"/>
              </w:rPr>
              <w:t>шт</w:t>
            </w:r>
            <w:proofErr w:type="spellEnd"/>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B65B34" w:rsidRDefault="00B65B34" w:rsidP="00B65B34">
            <w:pPr>
              <w:jc w:val="center"/>
              <w:rPr>
                <w:rFonts w:ascii="Times New Roman" w:eastAsia="Times New Roman" w:hAnsi="Times New Roman" w:cs="Times New Roman"/>
                <w:color w:val="00000A"/>
                <w:sz w:val="18"/>
                <w:szCs w:val="18"/>
                <w:lang w:val="en-US" w:eastAsia="zh-CN" w:bidi="hi-IN"/>
              </w:rPr>
            </w:pPr>
            <w:r>
              <w:rPr>
                <w:rFonts w:ascii="Times New Roman" w:eastAsia="Times New Roman" w:hAnsi="Times New Roman" w:cs="Times New Roman"/>
                <w:color w:val="00000A"/>
                <w:sz w:val="18"/>
                <w:szCs w:val="18"/>
                <w:lang w:val="en-US" w:eastAsia="zh-CN" w:bidi="hi-IN"/>
              </w:rPr>
              <w:t>30 000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B65B34" w:rsidRPr="003815CC" w:rsidTr="00D61E82">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Default="00B65B34" w:rsidP="008A45FE">
            <w:pPr>
              <w:pStyle w:val="11"/>
              <w:jc w:val="center"/>
              <w:rPr>
                <w:szCs w:val="28"/>
              </w:rPr>
            </w:pPr>
            <w:r>
              <w:rPr>
                <w:szCs w:val="28"/>
              </w:rPr>
              <w:t>46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Расходные материалы</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Термобумага 57*</w:t>
            </w:r>
            <w:r>
              <w:rPr>
                <w:rFonts w:ascii="Times New Roman" w:eastAsia="Times New Roman" w:hAnsi="Times New Roman" w:cs="Times New Roman"/>
                <w:color w:val="00000A"/>
                <w:sz w:val="18"/>
                <w:szCs w:val="18"/>
                <w:lang w:eastAsia="zh-CN" w:bidi="hi-IN"/>
              </w:rPr>
              <w:t>25*12 № 10</w:t>
            </w:r>
            <w:r w:rsidRPr="00812319">
              <w:rPr>
                <w:rFonts w:ascii="Times New Roman" w:eastAsia="Times New Roman" w:hAnsi="Times New Roman" w:cs="Times New Roman"/>
                <w:color w:val="00000A"/>
                <w:sz w:val="18"/>
                <w:szCs w:val="18"/>
                <w:lang w:eastAsia="zh-CN" w:bidi="hi-IN"/>
              </w:rPr>
              <w:t xml:space="preserve"> Бумага для принтера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proofErr w:type="spellStart"/>
            <w:proofErr w:type="gramStart"/>
            <w:r w:rsidRPr="00812319">
              <w:rPr>
                <w:rFonts w:ascii="Times New Roman" w:eastAsia="Times New Roman" w:hAnsi="Times New Roman" w:cs="Times New Roman"/>
                <w:color w:val="00000A"/>
                <w:sz w:val="18"/>
                <w:szCs w:val="18"/>
                <w:lang w:eastAsia="zh-CN" w:bidi="hi-IN"/>
              </w:rPr>
              <w:t>шт</w:t>
            </w:r>
            <w:proofErr w:type="spellEnd"/>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widowControl w:val="0"/>
              <w:jc w:val="center"/>
              <w:rPr>
                <w:rFonts w:ascii="Times New Roman" w:eastAsia="Times New Roman" w:hAnsi="Times New Roman" w:cs="Times New Roman"/>
                <w:color w:val="00000A"/>
                <w:sz w:val="18"/>
                <w:szCs w:val="18"/>
                <w:lang w:eastAsia="zh-CN" w:bidi="hi-IN"/>
              </w:rPr>
            </w:pPr>
            <w:r w:rsidRPr="00812319">
              <w:rPr>
                <w:rFonts w:ascii="Times New Roman" w:eastAsia="Times New Roman" w:hAnsi="Times New Roman" w:cs="Times New Roman"/>
                <w:color w:val="00000A"/>
                <w:sz w:val="18"/>
                <w:szCs w:val="18"/>
                <w:lang w:eastAsia="zh-CN" w:bidi="hi-IN"/>
              </w:rPr>
              <w:t>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12319" w:rsidRDefault="00B65B34" w:rsidP="00B65B34">
            <w:pPr>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B65B34" w:rsidRDefault="00B65B34" w:rsidP="00B65B34">
            <w:pPr>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120 000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5B34" w:rsidRPr="008610AE" w:rsidRDefault="00B65B34" w:rsidP="00B65B34">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34" w:rsidRPr="008610AE" w:rsidRDefault="00B65B34" w:rsidP="00B65B34">
            <w:pPr>
              <w:rPr>
                <w:sz w:val="18"/>
                <w:szCs w:val="18"/>
              </w:rPr>
            </w:pPr>
            <w:r w:rsidRPr="008610AE">
              <w:rPr>
                <w:rFonts w:ascii="Times New Roman" w:hAnsi="Times New Roman" w:cs="Times New Roman"/>
                <w:b/>
                <w:color w:val="000000"/>
                <w:sz w:val="18"/>
                <w:szCs w:val="18"/>
                <w:lang w:eastAsia="en-US"/>
              </w:rPr>
              <w:t xml:space="preserve">После заключения договора. Строго по предварительной заявке </w:t>
            </w:r>
            <w:r w:rsidRPr="008610AE">
              <w:rPr>
                <w:rFonts w:ascii="Times New Roman" w:hAnsi="Times New Roman" w:cs="Times New Roman"/>
                <w:b/>
                <w:color w:val="000000"/>
                <w:sz w:val="18"/>
                <w:szCs w:val="18"/>
                <w:lang w:eastAsia="en-US"/>
              </w:rPr>
              <w:lastRenderedPageBreak/>
              <w:t>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r w:rsidR="0090711A" w:rsidRPr="003815CC" w:rsidTr="0090711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Default="0090711A" w:rsidP="0090711A">
            <w:pPr>
              <w:pStyle w:val="11"/>
              <w:jc w:val="center"/>
              <w:rPr>
                <w:szCs w:val="28"/>
              </w:rPr>
            </w:pPr>
            <w:r>
              <w:rPr>
                <w:szCs w:val="28"/>
              </w:rPr>
              <w:lastRenderedPageBreak/>
              <w:t>47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Default="0090711A" w:rsidP="0090711A">
            <w:pPr>
              <w:widowControl w:val="0"/>
              <w:rPr>
                <w:sz w:val="24"/>
                <w:szCs w:val="24"/>
              </w:rPr>
            </w:pPr>
            <w:r w:rsidRPr="0090711A">
              <w:rPr>
                <w:rFonts w:ascii="Times New Roman" w:eastAsia="Times New Roman" w:hAnsi="Times New Roman" w:cs="Times New Roman"/>
                <w:color w:val="00000A"/>
                <w:sz w:val="18"/>
                <w:szCs w:val="18"/>
                <w:lang w:eastAsia="zh-CN" w:bidi="hi-IN"/>
              </w:rPr>
              <w:t>Набор контрольных растворов</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1A" w:rsidRDefault="0090711A" w:rsidP="0090711A">
            <w:pPr>
              <w:rPr>
                <w:sz w:val="24"/>
                <w:szCs w:val="24"/>
              </w:rPr>
            </w:pPr>
            <w:r w:rsidRPr="0090711A">
              <w:rPr>
                <w:rFonts w:ascii="Times New Roman" w:eastAsia="Times New Roman" w:hAnsi="Times New Roman" w:cs="Times New Roman"/>
                <w:color w:val="00000A"/>
                <w:sz w:val="18"/>
                <w:szCs w:val="18"/>
                <w:lang w:eastAsia="zh-CN" w:bidi="hi-IN"/>
              </w:rPr>
              <w:t xml:space="preserve">Набор марки В30 предназначен для ежедневного проведения </w:t>
            </w:r>
            <w:proofErr w:type="spellStart"/>
            <w:r w:rsidRPr="0090711A">
              <w:rPr>
                <w:rFonts w:ascii="Times New Roman" w:eastAsia="Times New Roman" w:hAnsi="Times New Roman" w:cs="Times New Roman"/>
                <w:color w:val="00000A"/>
                <w:sz w:val="18"/>
                <w:szCs w:val="18"/>
                <w:lang w:eastAsia="zh-CN" w:bidi="hi-IN"/>
              </w:rPr>
              <w:t>внутрилабораторного</w:t>
            </w:r>
            <w:proofErr w:type="spellEnd"/>
            <w:r w:rsidRPr="0090711A">
              <w:rPr>
                <w:rFonts w:ascii="Times New Roman" w:eastAsia="Times New Roman" w:hAnsi="Times New Roman" w:cs="Times New Roman"/>
                <w:color w:val="00000A"/>
                <w:sz w:val="18"/>
                <w:szCs w:val="18"/>
                <w:lang w:eastAsia="zh-CN" w:bidi="hi-IN"/>
              </w:rPr>
              <w:t xml:space="preserve"> контроля точности измерений на приборах,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90711A">
              <w:rPr>
                <w:rFonts w:ascii="Times New Roman" w:eastAsia="Times New Roman" w:hAnsi="Times New Roman" w:cs="Times New Roman"/>
                <w:color w:val="00000A"/>
                <w:sz w:val="18"/>
                <w:szCs w:val="18"/>
                <w:lang w:eastAsia="zh-CN" w:bidi="hi-IN"/>
              </w:rPr>
              <w:t>трехвершинной</w:t>
            </w:r>
            <w:proofErr w:type="spellEnd"/>
            <w:r w:rsidRPr="0090711A">
              <w:rPr>
                <w:rFonts w:ascii="Times New Roman" w:eastAsia="Times New Roman" w:hAnsi="Times New Roman" w:cs="Times New Roman"/>
                <w:color w:val="00000A"/>
                <w:sz w:val="18"/>
                <w:szCs w:val="18"/>
                <w:lang w:eastAsia="zh-CN" w:bidi="hi-IN"/>
              </w:rPr>
              <w:t xml:space="preserve"> кривой распределения лейкоцитов, эритроцитов и тромбоцитов.  Наличие аттестованных </w:t>
            </w:r>
            <w:proofErr w:type="spellStart"/>
            <w:r w:rsidRPr="0090711A">
              <w:rPr>
                <w:rFonts w:ascii="Times New Roman" w:eastAsia="Times New Roman" w:hAnsi="Times New Roman" w:cs="Times New Roman"/>
                <w:color w:val="00000A"/>
                <w:sz w:val="18"/>
                <w:szCs w:val="18"/>
                <w:lang w:eastAsia="zh-CN" w:bidi="hi-IN"/>
              </w:rPr>
              <w:t>референтных</w:t>
            </w:r>
            <w:proofErr w:type="spellEnd"/>
            <w:r w:rsidRPr="0090711A">
              <w:rPr>
                <w:rFonts w:ascii="Times New Roman" w:eastAsia="Times New Roman" w:hAnsi="Times New Roman" w:cs="Times New Roman"/>
                <w:color w:val="00000A"/>
                <w:sz w:val="18"/>
                <w:szCs w:val="18"/>
                <w:lang w:eastAsia="zh-CN" w:bidi="hi-IN"/>
              </w:rPr>
              <w:t xml:space="preserve"> параметров,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90711A">
              <w:rPr>
                <w:rFonts w:ascii="Times New Roman" w:eastAsia="Times New Roman" w:hAnsi="Times New Roman" w:cs="Times New Roman"/>
                <w:color w:val="00000A"/>
                <w:sz w:val="18"/>
                <w:szCs w:val="18"/>
                <w:lang w:eastAsia="zh-CN" w:bidi="hi-IN"/>
              </w:rPr>
              <w:t>референтных</w:t>
            </w:r>
            <w:proofErr w:type="spellEnd"/>
            <w:r w:rsidRPr="0090711A">
              <w:rPr>
                <w:rFonts w:ascii="Times New Roman" w:eastAsia="Times New Roman" w:hAnsi="Times New Roman" w:cs="Times New Roman"/>
                <w:color w:val="00000A"/>
                <w:sz w:val="18"/>
                <w:szCs w:val="18"/>
                <w:lang w:eastAsia="zh-CN" w:bidi="hi-IN"/>
              </w:rPr>
              <w:t xml:space="preserve"> параметров в память прибора.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Pr="002D45BA" w:rsidRDefault="0090711A" w:rsidP="0090711A">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набор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Pr="002D45BA" w:rsidRDefault="0090711A" w:rsidP="0090711A">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Pr="0090711A" w:rsidRDefault="0090711A" w:rsidP="0090711A">
            <w:pPr>
              <w:spacing w:before="100" w:beforeAutospacing="1" w:after="100" w:afterAutospacing="1"/>
              <w:jc w:val="center"/>
              <w:rPr>
                <w:rFonts w:ascii="Times New Roman" w:eastAsia="Times New Roman" w:hAnsi="Times New Roman" w:cs="Times New Roman"/>
                <w:color w:val="00000A"/>
                <w:sz w:val="18"/>
                <w:szCs w:val="18"/>
                <w:lang w:eastAsia="zh-CN" w:bidi="hi-IN"/>
              </w:rPr>
            </w:pPr>
            <w:r w:rsidRPr="0090711A">
              <w:rPr>
                <w:rFonts w:ascii="Times New Roman" w:eastAsia="Times New Roman" w:hAnsi="Times New Roman" w:cs="Times New Roman"/>
                <w:color w:val="00000A"/>
                <w:sz w:val="18"/>
                <w:szCs w:val="18"/>
                <w:lang w:eastAsia="zh-CN" w:bidi="hi-IN"/>
              </w:rPr>
              <w:t>98 514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Pr="002D45BA" w:rsidRDefault="0090711A" w:rsidP="0090711A">
            <w:pPr>
              <w:jc w:val="center"/>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591 084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1A" w:rsidRPr="008610AE" w:rsidRDefault="0090711A" w:rsidP="0090711A">
            <w:pPr>
              <w:rPr>
                <w:rFonts w:ascii="Times New Roman" w:hAnsi="Times New Roman" w:cs="Times New Roman"/>
                <w:color w:val="000000"/>
                <w:sz w:val="18"/>
                <w:szCs w:val="18"/>
                <w:lang w:eastAsia="en-US"/>
              </w:rPr>
            </w:pPr>
            <w:proofErr w:type="spellStart"/>
            <w:r w:rsidRPr="008610AE">
              <w:rPr>
                <w:rFonts w:ascii="Times New Roman" w:hAnsi="Times New Roman" w:cs="Times New Roman"/>
                <w:color w:val="000000"/>
                <w:sz w:val="18"/>
                <w:szCs w:val="18"/>
                <w:lang w:eastAsia="en-US"/>
              </w:rPr>
              <w:t>г</w:t>
            </w:r>
            <w:proofErr w:type="gramStart"/>
            <w:r w:rsidRPr="008610AE">
              <w:rPr>
                <w:rFonts w:ascii="Times New Roman" w:hAnsi="Times New Roman" w:cs="Times New Roman"/>
                <w:color w:val="000000"/>
                <w:sz w:val="18"/>
                <w:szCs w:val="18"/>
                <w:lang w:eastAsia="en-US"/>
              </w:rPr>
              <w:t>.С</w:t>
            </w:r>
            <w:proofErr w:type="gramEnd"/>
            <w:r w:rsidRPr="008610AE">
              <w:rPr>
                <w:rFonts w:ascii="Times New Roman" w:hAnsi="Times New Roman" w:cs="Times New Roman"/>
                <w:color w:val="000000"/>
                <w:sz w:val="18"/>
                <w:szCs w:val="18"/>
                <w:lang w:eastAsia="en-US"/>
              </w:rPr>
              <w:t>еребрянск</w:t>
            </w:r>
            <w:proofErr w:type="spellEnd"/>
            <w:r w:rsidRPr="008610AE">
              <w:rPr>
                <w:rFonts w:ascii="Times New Roman" w:hAnsi="Times New Roman" w:cs="Times New Roman"/>
                <w:color w:val="000000"/>
                <w:sz w:val="18"/>
                <w:szCs w:val="18"/>
                <w:lang w:eastAsia="en-US"/>
              </w:rPr>
              <w:t xml:space="preserve">, </w:t>
            </w:r>
            <w:proofErr w:type="spellStart"/>
            <w:r w:rsidRPr="008610AE">
              <w:rPr>
                <w:rFonts w:ascii="Times New Roman" w:hAnsi="Times New Roman" w:cs="Times New Roman"/>
                <w:color w:val="000000"/>
                <w:sz w:val="18"/>
                <w:szCs w:val="18"/>
                <w:lang w:eastAsia="en-US"/>
              </w:rPr>
              <w:t>ул.Мира</w:t>
            </w:r>
            <w:proofErr w:type="spellEnd"/>
            <w:r w:rsidRPr="008610AE">
              <w:rPr>
                <w:rFonts w:ascii="Times New Roman" w:hAnsi="Times New Roman" w:cs="Times New Roman"/>
                <w:color w:val="000000"/>
                <w:sz w:val="18"/>
                <w:szCs w:val="18"/>
                <w:lang w:eastAsia="en-US"/>
              </w:rPr>
              <w:t>, 33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1A" w:rsidRPr="008610AE" w:rsidRDefault="0090711A" w:rsidP="0090711A">
            <w:pPr>
              <w:rPr>
                <w:sz w:val="18"/>
                <w:szCs w:val="18"/>
              </w:rPr>
            </w:pPr>
            <w:r w:rsidRPr="008610AE">
              <w:rPr>
                <w:rFonts w:ascii="Times New Roman" w:hAnsi="Times New Roman" w:cs="Times New Roman"/>
                <w:b/>
                <w:color w:val="000000"/>
                <w:sz w:val="18"/>
                <w:szCs w:val="18"/>
                <w:lang w:eastAsia="en-US"/>
              </w:rPr>
              <w:t>После заключения договора. Строго по предварительной заявке Заказчика в заявленном количестве</w:t>
            </w:r>
            <w:r w:rsidRPr="008610AE">
              <w:rPr>
                <w:sz w:val="18"/>
                <w:szCs w:val="18"/>
              </w:rPr>
              <w:t xml:space="preserve"> </w:t>
            </w:r>
            <w:r w:rsidRPr="008610AE">
              <w:rPr>
                <w:rFonts w:ascii="Times New Roman" w:hAnsi="Times New Roman" w:cs="Times New Roman"/>
                <w:b/>
                <w:color w:val="000000"/>
                <w:sz w:val="18"/>
                <w:szCs w:val="18"/>
                <w:lang w:eastAsia="en-US"/>
              </w:rPr>
              <w:t>в течение 2023 года</w:t>
            </w:r>
          </w:p>
        </w:tc>
      </w:tr>
    </w:tbl>
    <w:p w:rsidR="00441DAD" w:rsidRDefault="00441DAD" w:rsidP="00441DAD">
      <w:pPr>
        <w:pStyle w:val="1"/>
        <w:spacing w:before="0" w:beforeAutospacing="0" w:after="0" w:afterAutospacing="0"/>
        <w:contextualSpacing/>
        <w:jc w:val="both"/>
        <w:rPr>
          <w:b w:val="0"/>
          <w:sz w:val="24"/>
          <w:szCs w:val="24"/>
        </w:rPr>
      </w:pPr>
    </w:p>
    <w:p w:rsidR="00441DAD" w:rsidRDefault="00441DAD" w:rsidP="00441DAD">
      <w:pPr>
        <w:pStyle w:val="1"/>
        <w:spacing w:before="0" w:beforeAutospacing="0" w:after="0" w:afterAutospacing="0"/>
        <w:contextualSpacing/>
        <w:jc w:val="both"/>
        <w:rPr>
          <w:sz w:val="24"/>
          <w:szCs w:val="24"/>
        </w:rPr>
      </w:pPr>
      <w:r>
        <w:rPr>
          <w:sz w:val="24"/>
          <w:szCs w:val="24"/>
        </w:rPr>
        <w:t>Срок поставки товара: по заявке заказчика</w:t>
      </w:r>
    </w:p>
    <w:p w:rsidR="00441DAD" w:rsidRDefault="00441DAD" w:rsidP="00441DAD">
      <w:pPr>
        <w:pStyle w:val="1"/>
        <w:spacing w:before="0" w:beforeAutospacing="0" w:after="0" w:afterAutospacing="0"/>
        <w:contextualSpacing/>
        <w:jc w:val="both"/>
        <w:rPr>
          <w:sz w:val="24"/>
          <w:szCs w:val="24"/>
        </w:rPr>
      </w:pPr>
      <w:r>
        <w:rPr>
          <w:sz w:val="24"/>
          <w:szCs w:val="24"/>
        </w:rPr>
        <w:t xml:space="preserve">Место поставки: </w:t>
      </w:r>
      <w:r>
        <w:rPr>
          <w:bCs w:val="0"/>
          <w:sz w:val="24"/>
          <w:szCs w:val="24"/>
        </w:rPr>
        <w:t>Восточно-Казахстанская область, район Алтай, г. Серебрянск, ул. Мира 33, аптека</w:t>
      </w:r>
    </w:p>
    <w:p w:rsidR="00441DAD" w:rsidRDefault="00441DAD" w:rsidP="00441DAD">
      <w:pPr>
        <w:pStyle w:val="1"/>
        <w:spacing w:before="0" w:beforeAutospacing="0" w:after="0" w:afterAutospacing="0"/>
        <w:contextualSpacing/>
        <w:jc w:val="both"/>
        <w:rPr>
          <w:sz w:val="24"/>
          <w:szCs w:val="24"/>
        </w:rPr>
      </w:pPr>
      <w:r>
        <w:rPr>
          <w:sz w:val="24"/>
          <w:szCs w:val="24"/>
        </w:rPr>
        <w:t xml:space="preserve">Срок окончания приема заявок: 09 часов 45 </w:t>
      </w:r>
      <w:r w:rsidRPr="00ED0679">
        <w:rPr>
          <w:sz w:val="24"/>
          <w:szCs w:val="24"/>
        </w:rPr>
        <w:t xml:space="preserve">минут </w:t>
      </w:r>
      <w:r w:rsidR="00CF2E4D">
        <w:rPr>
          <w:sz w:val="24"/>
          <w:szCs w:val="24"/>
        </w:rPr>
        <w:t>29</w:t>
      </w:r>
      <w:r w:rsidR="002973F0">
        <w:rPr>
          <w:sz w:val="24"/>
          <w:szCs w:val="24"/>
        </w:rPr>
        <w:t xml:space="preserve"> </w:t>
      </w:r>
      <w:r w:rsidR="00DF3C94">
        <w:rPr>
          <w:sz w:val="24"/>
          <w:szCs w:val="24"/>
        </w:rPr>
        <w:t>июн</w:t>
      </w:r>
      <w:r w:rsidR="002973F0">
        <w:rPr>
          <w:sz w:val="24"/>
          <w:szCs w:val="24"/>
        </w:rPr>
        <w:t>я</w:t>
      </w:r>
      <w:r w:rsidR="004025DF" w:rsidRPr="00ED0679">
        <w:rPr>
          <w:sz w:val="24"/>
          <w:szCs w:val="24"/>
        </w:rPr>
        <w:t xml:space="preserve">  </w:t>
      </w:r>
      <w:r w:rsidRPr="00ED0679">
        <w:rPr>
          <w:sz w:val="24"/>
          <w:szCs w:val="24"/>
        </w:rPr>
        <w:t>202</w:t>
      </w:r>
      <w:r w:rsidR="004025DF" w:rsidRPr="00ED0679">
        <w:rPr>
          <w:sz w:val="24"/>
          <w:szCs w:val="24"/>
        </w:rPr>
        <w:t>3</w:t>
      </w:r>
      <w:r w:rsidRPr="00ED0679">
        <w:rPr>
          <w:sz w:val="24"/>
          <w:szCs w:val="24"/>
        </w:rPr>
        <w:t xml:space="preserve"> года по</w:t>
      </w:r>
      <w:r>
        <w:rPr>
          <w:sz w:val="24"/>
          <w:szCs w:val="24"/>
        </w:rPr>
        <w:t xml:space="preserve"> адресу г</w:t>
      </w:r>
      <w:proofErr w:type="gramStart"/>
      <w:r>
        <w:rPr>
          <w:sz w:val="24"/>
          <w:szCs w:val="24"/>
        </w:rPr>
        <w:t>.С</w:t>
      </w:r>
      <w:proofErr w:type="gramEnd"/>
      <w:r>
        <w:rPr>
          <w:sz w:val="24"/>
          <w:szCs w:val="24"/>
        </w:rPr>
        <w:t>еребрянск, ул.Мира, 33 в кабинете отдела государственных закупок.</w:t>
      </w:r>
    </w:p>
    <w:p w:rsidR="00441DAD" w:rsidRPr="00ED0679" w:rsidRDefault="00441DAD" w:rsidP="00441DAD">
      <w:pPr>
        <w:pStyle w:val="1"/>
        <w:spacing w:before="0" w:beforeAutospacing="0" w:after="0" w:afterAutospacing="0"/>
        <w:contextualSpacing/>
        <w:jc w:val="both"/>
        <w:rPr>
          <w:sz w:val="24"/>
          <w:szCs w:val="24"/>
        </w:rPr>
      </w:pPr>
      <w:r>
        <w:rPr>
          <w:sz w:val="24"/>
          <w:szCs w:val="24"/>
        </w:rPr>
        <w:t>Процедура вскрытия назначена на 10 часов 00 минут</w:t>
      </w:r>
      <w:r w:rsidR="004025DF">
        <w:rPr>
          <w:sz w:val="24"/>
          <w:szCs w:val="24"/>
        </w:rPr>
        <w:t xml:space="preserve"> </w:t>
      </w:r>
      <w:r w:rsidR="00CF2E4D">
        <w:rPr>
          <w:sz w:val="24"/>
          <w:szCs w:val="24"/>
        </w:rPr>
        <w:t>29</w:t>
      </w:r>
      <w:bookmarkStart w:id="7" w:name="_GoBack"/>
      <w:bookmarkEnd w:id="7"/>
      <w:r w:rsidR="002973F0">
        <w:rPr>
          <w:sz w:val="24"/>
          <w:szCs w:val="24"/>
        </w:rPr>
        <w:t xml:space="preserve"> </w:t>
      </w:r>
      <w:r w:rsidR="00DF3C94">
        <w:rPr>
          <w:sz w:val="24"/>
          <w:szCs w:val="24"/>
        </w:rPr>
        <w:t>июн</w:t>
      </w:r>
      <w:r w:rsidR="002973F0">
        <w:rPr>
          <w:sz w:val="24"/>
          <w:szCs w:val="24"/>
        </w:rPr>
        <w:t>я</w:t>
      </w:r>
      <w:r w:rsidR="00500ABA" w:rsidRPr="00ED0679">
        <w:rPr>
          <w:sz w:val="24"/>
          <w:szCs w:val="24"/>
        </w:rPr>
        <w:t xml:space="preserve">  </w:t>
      </w:r>
      <w:r w:rsidRPr="00ED0679">
        <w:rPr>
          <w:sz w:val="24"/>
          <w:szCs w:val="24"/>
        </w:rPr>
        <w:t>202</w:t>
      </w:r>
      <w:r w:rsidR="004025DF" w:rsidRPr="00ED0679">
        <w:rPr>
          <w:sz w:val="24"/>
          <w:szCs w:val="24"/>
        </w:rPr>
        <w:t>3</w:t>
      </w:r>
      <w:r w:rsidRPr="00ED0679">
        <w:rPr>
          <w:sz w:val="24"/>
          <w:szCs w:val="24"/>
        </w:rPr>
        <w:t xml:space="preserve"> года</w:t>
      </w:r>
      <w:r>
        <w:rPr>
          <w:sz w:val="24"/>
          <w:szCs w:val="24"/>
        </w:rPr>
        <w:t xml:space="preserve"> по адресу Серебрянск, ул</w:t>
      </w:r>
      <w:proofErr w:type="gramStart"/>
      <w:r>
        <w:rPr>
          <w:sz w:val="24"/>
          <w:szCs w:val="24"/>
        </w:rPr>
        <w:t>.М</w:t>
      </w:r>
      <w:proofErr w:type="gramEnd"/>
      <w:r>
        <w:rPr>
          <w:sz w:val="24"/>
          <w:szCs w:val="24"/>
        </w:rPr>
        <w:t>ира, 33 в кабинете отдела государственных закупок.</w:t>
      </w:r>
    </w:p>
    <w:p w:rsidR="00441DAD" w:rsidRDefault="0047628A" w:rsidP="00441DA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lang w:val="kk-KZ"/>
        </w:rPr>
        <w:lastRenderedPageBreak/>
        <w:t>Поставка будет осуществляться продавцом, до помещения хранения аптеки,</w:t>
      </w:r>
      <w:r>
        <w:rPr>
          <w:rFonts w:ascii="Times New Roman" w:hAnsi="Times New Roman" w:cs="Times New Roman"/>
          <w:sz w:val="20"/>
          <w:szCs w:val="20"/>
        </w:rPr>
        <w:t xml:space="preserve"> транспортом поставщика, с соблюдением всех требований  перевозки, условий хранения и температурного режима,  за счет поставщика.</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441DAD" w:rsidRDefault="00441DAD" w:rsidP="00441DAD">
      <w:pPr>
        <w:spacing w:line="240" w:lineRule="auto"/>
        <w:rPr>
          <w:rFonts w:ascii="Times New Roman" w:hAnsi="Times New Roman" w:cs="Times New Roman"/>
          <w:sz w:val="20"/>
          <w:szCs w:val="20"/>
        </w:rPr>
      </w:pPr>
    </w:p>
    <w:p w:rsidR="00441DAD" w:rsidRDefault="00441DAD" w:rsidP="00441DAD">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b/>
          <w:sz w:val="20"/>
          <w:szCs w:val="20"/>
          <w:u w:val="single"/>
        </w:rPr>
        <w:br/>
      </w:r>
      <w:r>
        <w:rPr>
          <w:rFonts w:ascii="Times New Roman" w:hAnsi="Times New Roman" w:cs="Times New Roman"/>
          <w:sz w:val="20"/>
          <w:szCs w:val="20"/>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Pr>
          <w:rFonts w:ascii="Times New Roman" w:hAnsi="Times New Roman" w:cs="Times New Roman"/>
          <w:sz w:val="20"/>
          <w:szCs w:val="20"/>
        </w:rPr>
        <w:b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Pr>
          <w:rFonts w:ascii="Times New Roman" w:hAnsi="Times New Roman" w:cs="Times New Roman"/>
          <w:sz w:val="20"/>
          <w:szCs w:val="20"/>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Fonts w:ascii="Times New Roman" w:hAnsi="Times New Roman" w:cs="Times New Roman"/>
          <w:sz w:val="20"/>
          <w:szCs w:val="2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В случае несоответствия победителя квалификационным требованиям, закуп способом ценовых предложений признается несостоявшимся.</w:t>
      </w:r>
    </w:p>
    <w:p w:rsidR="00441DAD" w:rsidRDefault="00441DAD" w:rsidP="00441DAD"/>
    <w:p w:rsidR="00441DAD" w:rsidRDefault="00441DAD" w:rsidP="00441DAD"/>
    <w:p w:rsidR="009B2DD9" w:rsidRDefault="009B2DD9"/>
    <w:sectPr w:rsidR="009B2DD9" w:rsidSect="00305AB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5DF9"/>
    <w:multiLevelType w:val="hybridMultilevel"/>
    <w:tmpl w:val="AC829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9111B"/>
    <w:multiLevelType w:val="hybridMultilevel"/>
    <w:tmpl w:val="C32E4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CC"/>
    <w:rsid w:val="000124DB"/>
    <w:rsid w:val="000134D5"/>
    <w:rsid w:val="000238ED"/>
    <w:rsid w:val="00034A50"/>
    <w:rsid w:val="00082EAB"/>
    <w:rsid w:val="00087EE0"/>
    <w:rsid w:val="000A0E26"/>
    <w:rsid w:val="00124D17"/>
    <w:rsid w:val="001B0997"/>
    <w:rsid w:val="00215E7E"/>
    <w:rsid w:val="0025156A"/>
    <w:rsid w:val="00285DF7"/>
    <w:rsid w:val="002973F0"/>
    <w:rsid w:val="002D6991"/>
    <w:rsid w:val="00305AB4"/>
    <w:rsid w:val="00314A62"/>
    <w:rsid w:val="0033325E"/>
    <w:rsid w:val="003428FD"/>
    <w:rsid w:val="00352DBF"/>
    <w:rsid w:val="003815CC"/>
    <w:rsid w:val="003E64FE"/>
    <w:rsid w:val="004025DF"/>
    <w:rsid w:val="004408ED"/>
    <w:rsid w:val="00441DAD"/>
    <w:rsid w:val="0047628A"/>
    <w:rsid w:val="00500ABA"/>
    <w:rsid w:val="0056495E"/>
    <w:rsid w:val="0060723B"/>
    <w:rsid w:val="00675E1B"/>
    <w:rsid w:val="006A4D68"/>
    <w:rsid w:val="006E3873"/>
    <w:rsid w:val="006F2316"/>
    <w:rsid w:val="006F76F2"/>
    <w:rsid w:val="00775F91"/>
    <w:rsid w:val="00800C99"/>
    <w:rsid w:val="008610AE"/>
    <w:rsid w:val="008A2433"/>
    <w:rsid w:val="008A45FE"/>
    <w:rsid w:val="008D2DD4"/>
    <w:rsid w:val="0090711A"/>
    <w:rsid w:val="00936555"/>
    <w:rsid w:val="00942D3A"/>
    <w:rsid w:val="009A5FA6"/>
    <w:rsid w:val="009B2DD9"/>
    <w:rsid w:val="009E163E"/>
    <w:rsid w:val="009E39B9"/>
    <w:rsid w:val="00A414A7"/>
    <w:rsid w:val="00A51FBB"/>
    <w:rsid w:val="00AC0372"/>
    <w:rsid w:val="00B06541"/>
    <w:rsid w:val="00B1040B"/>
    <w:rsid w:val="00B65B34"/>
    <w:rsid w:val="00BA5850"/>
    <w:rsid w:val="00BE123D"/>
    <w:rsid w:val="00BF145B"/>
    <w:rsid w:val="00C442FF"/>
    <w:rsid w:val="00CF2E4D"/>
    <w:rsid w:val="00D61E82"/>
    <w:rsid w:val="00D821CC"/>
    <w:rsid w:val="00D87E18"/>
    <w:rsid w:val="00DF3C94"/>
    <w:rsid w:val="00E322E0"/>
    <w:rsid w:val="00E512F9"/>
    <w:rsid w:val="00ED0679"/>
    <w:rsid w:val="00F15F76"/>
    <w:rsid w:val="00FA78CC"/>
    <w:rsid w:val="00FB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AD"/>
    <w:rPr>
      <w:rFonts w:eastAsiaTheme="minorEastAsia"/>
      <w:lang w:eastAsia="ru-RU"/>
    </w:rPr>
  </w:style>
  <w:style w:type="paragraph" w:styleId="1">
    <w:name w:val="heading 1"/>
    <w:basedOn w:val="a"/>
    <w:link w:val="10"/>
    <w:uiPriority w:val="9"/>
    <w:qFormat/>
    <w:rsid w:val="00441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D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qFormat/>
    <w:rsid w:val="00441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441DA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41DA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qFormat/>
    <w:rsid w:val="00441DAD"/>
    <w:pPr>
      <w:widowControl w:val="0"/>
      <w:spacing w:after="0" w:line="240" w:lineRule="auto"/>
    </w:pPr>
    <w:rPr>
      <w:rFonts w:ascii="Times New Roman" w:eastAsia="Times New Roman" w:hAnsi="Times New Roman" w:cs="Times New Roman"/>
      <w:sz w:val="24"/>
      <w:szCs w:val="24"/>
      <w:lang w:eastAsia="zh-CN" w:bidi="hi-IN"/>
    </w:rPr>
  </w:style>
  <w:style w:type="paragraph" w:styleId="a5">
    <w:name w:val="List Paragraph"/>
    <w:basedOn w:val="a"/>
    <w:uiPriority w:val="34"/>
    <w:qFormat/>
    <w:rsid w:val="00E322E0"/>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AD"/>
    <w:rPr>
      <w:rFonts w:eastAsiaTheme="minorEastAsia"/>
      <w:lang w:eastAsia="ru-RU"/>
    </w:rPr>
  </w:style>
  <w:style w:type="paragraph" w:styleId="1">
    <w:name w:val="heading 1"/>
    <w:basedOn w:val="a"/>
    <w:link w:val="10"/>
    <w:uiPriority w:val="9"/>
    <w:qFormat/>
    <w:rsid w:val="00441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D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qFormat/>
    <w:rsid w:val="00441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441DA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41DA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qFormat/>
    <w:rsid w:val="00441DAD"/>
    <w:pPr>
      <w:widowControl w:val="0"/>
      <w:spacing w:after="0" w:line="240" w:lineRule="auto"/>
    </w:pPr>
    <w:rPr>
      <w:rFonts w:ascii="Times New Roman" w:eastAsia="Times New Roman" w:hAnsi="Times New Roman" w:cs="Times New Roman"/>
      <w:sz w:val="24"/>
      <w:szCs w:val="24"/>
      <w:lang w:eastAsia="zh-CN" w:bidi="hi-IN"/>
    </w:rPr>
  </w:style>
  <w:style w:type="paragraph" w:styleId="a5">
    <w:name w:val="List Paragraph"/>
    <w:basedOn w:val="a"/>
    <w:uiPriority w:val="34"/>
    <w:qFormat/>
    <w:rsid w:val="00E322E0"/>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19</Pages>
  <Words>5654</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20</cp:revision>
  <dcterms:created xsi:type="dcterms:W3CDTF">2022-01-24T07:24:00Z</dcterms:created>
  <dcterms:modified xsi:type="dcterms:W3CDTF">2023-06-22T05:53:00Z</dcterms:modified>
</cp:coreProperties>
</file>